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28C0" w:rsidRPr="00E67BEA" w:rsidRDefault="003028C0">
      <w:pPr>
        <w:jc w:val="center"/>
        <w:rPr>
          <w:rFonts w:ascii="Arial" w:hAnsi="Arial" w:cs="Arial"/>
          <w:b/>
          <w:sz w:val="28"/>
        </w:rPr>
      </w:pPr>
    </w:p>
    <w:p w:rsidR="003028C0" w:rsidRPr="00E67BEA" w:rsidRDefault="003028C0">
      <w:pPr>
        <w:jc w:val="center"/>
        <w:rPr>
          <w:rFonts w:ascii="Arial" w:hAnsi="Arial" w:cs="Arial"/>
          <w:b/>
          <w:sz w:val="28"/>
        </w:rPr>
      </w:pPr>
    </w:p>
    <w:p w:rsidR="002D2DB5" w:rsidRDefault="002D2DB5">
      <w:pPr>
        <w:pStyle w:val="Heading3"/>
        <w:rPr>
          <w:rFonts w:ascii="Arial" w:hAnsi="Arial" w:cs="Arial"/>
          <w:b w:val="0"/>
        </w:rPr>
      </w:pPr>
      <w:r>
        <w:rPr>
          <w:rFonts w:ascii="Arial" w:hAnsi="Arial" w:cs="Arial"/>
        </w:rPr>
        <w:t xml:space="preserve">Role: </w:t>
      </w:r>
      <w:r>
        <w:rPr>
          <w:rFonts w:ascii="Arial" w:hAnsi="Arial" w:cs="Arial"/>
        </w:rPr>
        <w:tab/>
      </w:r>
      <w:r>
        <w:rPr>
          <w:rFonts w:ascii="Arial" w:hAnsi="Arial" w:cs="Arial"/>
        </w:rPr>
        <w:tab/>
      </w:r>
      <w:r>
        <w:rPr>
          <w:rFonts w:ascii="Arial" w:hAnsi="Arial" w:cs="Arial"/>
        </w:rPr>
        <w:tab/>
      </w:r>
      <w:r w:rsidRPr="002D2DB5">
        <w:rPr>
          <w:rFonts w:ascii="Arial" w:hAnsi="Arial" w:cs="Arial"/>
          <w:b w:val="0"/>
        </w:rPr>
        <w:t>Legacy and In Memory Fundraiser</w:t>
      </w:r>
    </w:p>
    <w:p w:rsidR="002D2DB5" w:rsidRDefault="002D2DB5" w:rsidP="002D2DB5"/>
    <w:p w:rsidR="002D2DB5" w:rsidRPr="002D2DB5" w:rsidRDefault="002D2DB5" w:rsidP="002D2DB5">
      <w:pPr>
        <w:rPr>
          <w:rFonts w:ascii="Arial" w:hAnsi="Arial" w:cs="Arial"/>
        </w:rPr>
      </w:pPr>
      <w:r w:rsidRPr="002D2DB5">
        <w:rPr>
          <w:rFonts w:ascii="Arial" w:hAnsi="Arial" w:cs="Arial"/>
          <w:b/>
        </w:rPr>
        <w:t>Hours:</w:t>
      </w:r>
      <w:r w:rsidRPr="002D2DB5">
        <w:rPr>
          <w:rFonts w:ascii="Arial" w:hAnsi="Arial" w:cs="Arial"/>
        </w:rPr>
        <w:t xml:space="preserve"> </w:t>
      </w:r>
      <w:r>
        <w:rPr>
          <w:rFonts w:ascii="Arial" w:hAnsi="Arial" w:cs="Arial"/>
        </w:rPr>
        <w:tab/>
      </w:r>
      <w:r>
        <w:rPr>
          <w:rFonts w:ascii="Arial" w:hAnsi="Arial" w:cs="Arial"/>
        </w:rPr>
        <w:tab/>
      </w:r>
      <w:r w:rsidRPr="002D2DB5">
        <w:rPr>
          <w:rFonts w:ascii="Arial" w:hAnsi="Arial" w:cs="Arial"/>
        </w:rPr>
        <w:t>37.5</w:t>
      </w:r>
    </w:p>
    <w:p w:rsidR="002D2DB5" w:rsidRPr="002D2DB5" w:rsidRDefault="002D2DB5" w:rsidP="002D2DB5"/>
    <w:p w:rsidR="003028C0" w:rsidRPr="00E67BEA" w:rsidRDefault="00D97985">
      <w:pPr>
        <w:pStyle w:val="Heading3"/>
        <w:rPr>
          <w:rFonts w:ascii="Arial" w:hAnsi="Arial" w:cs="Arial"/>
          <w:b w:val="0"/>
          <w:sz w:val="28"/>
        </w:rPr>
      </w:pPr>
      <w:r w:rsidRPr="00E67BEA">
        <w:rPr>
          <w:rFonts w:ascii="Arial" w:hAnsi="Arial" w:cs="Arial"/>
        </w:rPr>
        <w:t>Post holder:</w:t>
      </w:r>
      <w:r w:rsidRPr="00E67BEA">
        <w:rPr>
          <w:rFonts w:ascii="Arial" w:hAnsi="Arial" w:cs="Arial"/>
        </w:rPr>
        <w:tab/>
      </w:r>
      <w:r w:rsidRPr="00E67BEA">
        <w:rPr>
          <w:rFonts w:ascii="Arial" w:hAnsi="Arial" w:cs="Arial"/>
        </w:rPr>
        <w:tab/>
      </w:r>
      <w:r w:rsidR="00714A40" w:rsidRPr="002D2DB5">
        <w:rPr>
          <w:rFonts w:ascii="Arial" w:hAnsi="Arial" w:cs="Arial"/>
          <w:b w:val="0"/>
        </w:rPr>
        <w:t>New Post</w:t>
      </w:r>
    </w:p>
    <w:p w:rsidR="003028C0" w:rsidRPr="00E67BEA" w:rsidRDefault="003028C0">
      <w:pPr>
        <w:rPr>
          <w:rFonts w:ascii="Arial" w:hAnsi="Arial" w:cs="Arial"/>
          <w:sz w:val="28"/>
        </w:rPr>
      </w:pPr>
    </w:p>
    <w:p w:rsidR="003028C0" w:rsidRPr="00E34AD6" w:rsidRDefault="003028C0">
      <w:pPr>
        <w:rPr>
          <w:rFonts w:ascii="Arial" w:hAnsi="Arial" w:cs="Arial"/>
        </w:rPr>
      </w:pPr>
      <w:r w:rsidRPr="00E67BEA">
        <w:rPr>
          <w:rFonts w:ascii="Arial" w:hAnsi="Arial" w:cs="Arial"/>
          <w:b/>
        </w:rPr>
        <w:t>Area of Work:</w:t>
      </w:r>
      <w:r w:rsidRPr="00E67BEA">
        <w:rPr>
          <w:rFonts w:ascii="Arial" w:hAnsi="Arial" w:cs="Arial"/>
          <w:b/>
        </w:rPr>
        <w:tab/>
      </w:r>
      <w:r w:rsidR="00E34AD6" w:rsidRPr="00E34AD6">
        <w:rPr>
          <w:rFonts w:ascii="Arial" w:hAnsi="Arial" w:cs="Arial"/>
        </w:rPr>
        <w:t xml:space="preserve">Fundraising </w:t>
      </w:r>
    </w:p>
    <w:p w:rsidR="003028C0" w:rsidRPr="00E67BEA" w:rsidRDefault="003028C0">
      <w:pPr>
        <w:rPr>
          <w:rFonts w:ascii="Arial" w:hAnsi="Arial" w:cs="Arial"/>
        </w:rPr>
      </w:pPr>
    </w:p>
    <w:p w:rsidR="003028C0" w:rsidRPr="00E67BEA" w:rsidRDefault="003028C0" w:rsidP="009566B5">
      <w:pPr>
        <w:ind w:left="2160" w:hanging="2160"/>
        <w:rPr>
          <w:rFonts w:ascii="Arial" w:hAnsi="Arial" w:cs="Arial"/>
          <w:sz w:val="28"/>
        </w:rPr>
      </w:pPr>
      <w:r w:rsidRPr="00E67BEA">
        <w:rPr>
          <w:rFonts w:ascii="Arial" w:hAnsi="Arial" w:cs="Arial"/>
          <w:b/>
        </w:rPr>
        <w:t>Responsible to:</w:t>
      </w:r>
      <w:r w:rsidRPr="00E67BEA">
        <w:rPr>
          <w:rFonts w:ascii="Arial" w:hAnsi="Arial" w:cs="Arial"/>
        </w:rPr>
        <w:tab/>
      </w:r>
      <w:r w:rsidR="00E34AD6">
        <w:rPr>
          <w:rFonts w:ascii="Arial" w:hAnsi="Arial" w:cs="Arial"/>
        </w:rPr>
        <w:t xml:space="preserve">Senior Fundraiser </w:t>
      </w:r>
    </w:p>
    <w:p w:rsidR="00875FDB" w:rsidRDefault="00875FDB">
      <w:pPr>
        <w:pStyle w:val="Heading2"/>
        <w:rPr>
          <w:rFonts w:ascii="Arial" w:hAnsi="Arial" w:cs="Arial"/>
          <w:b/>
        </w:rPr>
      </w:pPr>
    </w:p>
    <w:p w:rsidR="003028C0" w:rsidRPr="00115FEB" w:rsidRDefault="003028C0">
      <w:pPr>
        <w:pStyle w:val="Heading2"/>
        <w:rPr>
          <w:rFonts w:ascii="Arial" w:hAnsi="Arial" w:cs="Arial"/>
          <w:b/>
          <w:sz w:val="24"/>
          <w:szCs w:val="24"/>
        </w:rPr>
      </w:pPr>
      <w:r w:rsidRPr="00115FEB">
        <w:rPr>
          <w:rFonts w:ascii="Arial" w:hAnsi="Arial" w:cs="Arial"/>
          <w:b/>
          <w:sz w:val="24"/>
          <w:szCs w:val="24"/>
        </w:rPr>
        <w:t>Mission</w:t>
      </w:r>
      <w:r w:rsidR="00115FEB">
        <w:rPr>
          <w:rFonts w:ascii="Arial" w:hAnsi="Arial" w:cs="Arial"/>
          <w:b/>
          <w:sz w:val="24"/>
          <w:szCs w:val="24"/>
        </w:rPr>
        <w:t>:</w:t>
      </w:r>
    </w:p>
    <w:p w:rsidR="00714A40" w:rsidRDefault="00714A40" w:rsidP="00714A40"/>
    <w:p w:rsidR="00714A40" w:rsidRPr="003E3815" w:rsidRDefault="00714A40" w:rsidP="00714A40">
      <w:pPr>
        <w:pStyle w:val="BodyText"/>
        <w:pBdr>
          <w:top w:val="single" w:sz="4" w:space="10" w:color="auto"/>
          <w:bottom w:val="single" w:sz="4" w:space="4" w:color="auto"/>
          <w:right w:val="single" w:sz="4" w:space="31" w:color="auto"/>
        </w:pBdr>
        <w:spacing w:line="300" w:lineRule="auto"/>
        <w:rPr>
          <w:rFonts w:ascii="Arial" w:hAnsi="Arial" w:cs="Arial"/>
        </w:rPr>
      </w:pPr>
      <w:r w:rsidRPr="00177957">
        <w:rPr>
          <w:rFonts w:ascii="Arial" w:hAnsi="Arial" w:cs="Arial"/>
        </w:rPr>
        <w:t>“</w:t>
      </w:r>
      <w:r w:rsidRPr="003E3815">
        <w:rPr>
          <w:rFonts w:ascii="Arial" w:hAnsi="Arial" w:cs="Arial"/>
        </w:rPr>
        <w:t xml:space="preserve">We help local adults with complex, progressive illnesses from </w:t>
      </w:r>
    </w:p>
    <w:p w:rsidR="00714A40" w:rsidRPr="003E3815" w:rsidRDefault="00714A40" w:rsidP="00714A40">
      <w:pPr>
        <w:pStyle w:val="BodyText"/>
        <w:pBdr>
          <w:top w:val="single" w:sz="4" w:space="10" w:color="auto"/>
          <w:bottom w:val="single" w:sz="4" w:space="4" w:color="auto"/>
          <w:right w:val="single" w:sz="4" w:space="31" w:color="auto"/>
        </w:pBdr>
        <w:spacing w:line="300" w:lineRule="auto"/>
        <w:rPr>
          <w:rFonts w:ascii="Arial" w:hAnsi="Arial" w:cs="Arial"/>
        </w:rPr>
      </w:pPr>
      <w:r w:rsidRPr="003E3815">
        <w:rPr>
          <w:rFonts w:ascii="Arial" w:hAnsi="Arial" w:cs="Arial"/>
        </w:rPr>
        <w:t xml:space="preserve">diagnosis to the end of life through free, high quality, </w:t>
      </w:r>
    </w:p>
    <w:p w:rsidR="00714A40" w:rsidRPr="003E3815" w:rsidRDefault="00714A40" w:rsidP="00714A40">
      <w:pPr>
        <w:pStyle w:val="BodyText"/>
        <w:pBdr>
          <w:top w:val="single" w:sz="4" w:space="10" w:color="auto"/>
          <w:bottom w:val="single" w:sz="4" w:space="4" w:color="auto"/>
          <w:right w:val="single" w:sz="4" w:space="31" w:color="auto"/>
        </w:pBdr>
        <w:spacing w:line="300" w:lineRule="auto"/>
        <w:rPr>
          <w:rFonts w:ascii="Arial" w:hAnsi="Arial" w:cs="Arial"/>
        </w:rPr>
      </w:pPr>
      <w:r w:rsidRPr="003E3815">
        <w:rPr>
          <w:rFonts w:ascii="Arial" w:hAnsi="Arial" w:cs="Arial"/>
        </w:rPr>
        <w:t xml:space="preserve">specialist palliative care, advice and guidance, </w:t>
      </w:r>
    </w:p>
    <w:p w:rsidR="00714A40" w:rsidRPr="00177957" w:rsidRDefault="00714A40" w:rsidP="00714A40">
      <w:pPr>
        <w:pStyle w:val="BodyText"/>
        <w:pBdr>
          <w:top w:val="single" w:sz="4" w:space="10" w:color="auto"/>
          <w:bottom w:val="single" w:sz="4" w:space="4" w:color="auto"/>
          <w:right w:val="single" w:sz="4" w:space="31" w:color="auto"/>
        </w:pBdr>
        <w:spacing w:line="300" w:lineRule="auto"/>
        <w:rPr>
          <w:rFonts w:ascii="Arial" w:hAnsi="Arial" w:cs="Arial"/>
        </w:rPr>
      </w:pPr>
      <w:r w:rsidRPr="003E3815">
        <w:rPr>
          <w:rFonts w:ascii="Arial" w:hAnsi="Arial" w:cs="Arial"/>
        </w:rPr>
        <w:t>and we support those close to them</w:t>
      </w:r>
      <w:r w:rsidRPr="005F67D1">
        <w:rPr>
          <w:rFonts w:ascii="Arial" w:hAnsi="Arial" w:cs="Arial"/>
        </w:rPr>
        <w:t>.</w:t>
      </w:r>
      <w:r w:rsidRPr="00177957">
        <w:rPr>
          <w:rFonts w:ascii="Arial" w:hAnsi="Arial" w:cs="Arial"/>
        </w:rPr>
        <w:t>”</w:t>
      </w:r>
    </w:p>
    <w:p w:rsidR="00714A40" w:rsidRDefault="00714A40" w:rsidP="00714A40"/>
    <w:p w:rsidR="00E34AD6" w:rsidRPr="00AC1530" w:rsidRDefault="00E34AD6" w:rsidP="00E34AD6">
      <w:pPr>
        <w:spacing w:after="120"/>
        <w:jc w:val="both"/>
        <w:rPr>
          <w:rFonts w:ascii="Arial" w:hAnsi="Arial" w:cs="Arial"/>
          <w:sz w:val="22"/>
          <w:szCs w:val="22"/>
        </w:rPr>
      </w:pPr>
      <w:r w:rsidRPr="00AC1530">
        <w:rPr>
          <w:rFonts w:ascii="Arial" w:hAnsi="Arial" w:cs="Arial"/>
          <w:b/>
          <w:sz w:val="22"/>
          <w:szCs w:val="22"/>
        </w:rPr>
        <w:t xml:space="preserve">Department Vision: </w:t>
      </w:r>
      <w:r w:rsidRPr="00AC1530">
        <w:rPr>
          <w:rFonts w:ascii="Arial" w:hAnsi="Arial" w:cs="Arial"/>
          <w:sz w:val="22"/>
          <w:szCs w:val="22"/>
        </w:rPr>
        <w:t>To fund every service our patients and their families need.</w:t>
      </w:r>
    </w:p>
    <w:p w:rsidR="003028C0" w:rsidRPr="00AC1530" w:rsidRDefault="00E34AD6" w:rsidP="00E34AD6">
      <w:pPr>
        <w:spacing w:after="120"/>
        <w:jc w:val="both"/>
        <w:rPr>
          <w:rFonts w:ascii="Arial" w:hAnsi="Arial" w:cs="Arial"/>
          <w:sz w:val="22"/>
          <w:szCs w:val="22"/>
        </w:rPr>
      </w:pPr>
      <w:r w:rsidRPr="00AC1530">
        <w:rPr>
          <w:rFonts w:ascii="Arial" w:hAnsi="Arial" w:cs="Arial"/>
          <w:b/>
          <w:sz w:val="22"/>
          <w:szCs w:val="22"/>
        </w:rPr>
        <w:t xml:space="preserve">Department Mission: </w:t>
      </w:r>
      <w:r w:rsidRPr="00AC1530">
        <w:rPr>
          <w:rFonts w:ascii="Arial" w:hAnsi="Arial" w:cs="Arial"/>
          <w:sz w:val="22"/>
          <w:szCs w:val="22"/>
        </w:rPr>
        <w:t>We inspire, appreciate and help people so they support the Hospice as much as they can and feel great about it.</w:t>
      </w:r>
    </w:p>
    <w:p w:rsidR="00073A67" w:rsidRPr="00AC1530" w:rsidRDefault="003028C0" w:rsidP="00115FEB">
      <w:pPr>
        <w:rPr>
          <w:rFonts w:ascii="Arial" w:hAnsi="Arial" w:cs="Arial"/>
          <w:b/>
          <w:sz w:val="22"/>
          <w:szCs w:val="22"/>
        </w:rPr>
      </w:pPr>
      <w:r w:rsidRPr="00AC1530">
        <w:rPr>
          <w:rFonts w:ascii="Arial" w:hAnsi="Arial" w:cs="Arial"/>
          <w:b/>
          <w:sz w:val="22"/>
          <w:szCs w:val="22"/>
        </w:rPr>
        <w:t xml:space="preserve">Role </w:t>
      </w:r>
      <w:r w:rsidR="00E67BEA" w:rsidRPr="00AC1530">
        <w:rPr>
          <w:rFonts w:ascii="Arial" w:hAnsi="Arial" w:cs="Arial"/>
          <w:b/>
          <w:sz w:val="22"/>
          <w:szCs w:val="22"/>
        </w:rPr>
        <w:t>w</w:t>
      </w:r>
      <w:r w:rsidRPr="00AC1530">
        <w:rPr>
          <w:rFonts w:ascii="Arial" w:hAnsi="Arial" w:cs="Arial"/>
          <w:b/>
          <w:sz w:val="22"/>
          <w:szCs w:val="22"/>
        </w:rPr>
        <w:t>ithin the Department</w:t>
      </w:r>
      <w:r w:rsidR="00115FEB" w:rsidRPr="00AC1530">
        <w:rPr>
          <w:rFonts w:ascii="Arial" w:hAnsi="Arial" w:cs="Arial"/>
          <w:b/>
          <w:sz w:val="22"/>
          <w:szCs w:val="22"/>
        </w:rPr>
        <w:t>:</w:t>
      </w:r>
      <w:r w:rsidR="00247868" w:rsidRPr="00AC1530">
        <w:rPr>
          <w:rFonts w:ascii="Arial" w:hAnsi="Arial" w:cs="Arial"/>
          <w:b/>
          <w:sz w:val="22"/>
          <w:szCs w:val="22"/>
        </w:rPr>
        <w:t xml:space="preserve"> </w:t>
      </w:r>
    </w:p>
    <w:p w:rsidR="00B2683A" w:rsidRPr="00AC1530" w:rsidRDefault="00B2683A" w:rsidP="00115FEB">
      <w:pPr>
        <w:rPr>
          <w:rFonts w:ascii="Arial" w:hAnsi="Arial" w:cs="Arial"/>
          <w:sz w:val="22"/>
          <w:szCs w:val="22"/>
        </w:rPr>
      </w:pPr>
      <w:r w:rsidRPr="00AC1530">
        <w:rPr>
          <w:rFonts w:ascii="Arial" w:hAnsi="Arial" w:cs="Arial"/>
          <w:sz w:val="22"/>
          <w:szCs w:val="22"/>
        </w:rPr>
        <w:t>With the support of the Senior Fundraiser, t</w:t>
      </w:r>
      <w:r w:rsidR="00247868" w:rsidRPr="00AC1530">
        <w:rPr>
          <w:rFonts w:ascii="Arial" w:hAnsi="Arial" w:cs="Arial"/>
          <w:sz w:val="22"/>
          <w:szCs w:val="22"/>
        </w:rPr>
        <w:t>h</w:t>
      </w:r>
      <w:r w:rsidRPr="00AC1530">
        <w:rPr>
          <w:rFonts w:ascii="Arial" w:hAnsi="Arial" w:cs="Arial"/>
          <w:sz w:val="22"/>
          <w:szCs w:val="22"/>
        </w:rPr>
        <w:t xml:space="preserve">e postholder will lead on the planning and implementation of our Legacy and In Memory strategy. </w:t>
      </w:r>
      <w:r w:rsidR="000212EC" w:rsidRPr="00AC1530">
        <w:rPr>
          <w:rFonts w:ascii="Arial" w:hAnsi="Arial" w:cs="Arial"/>
          <w:sz w:val="22"/>
          <w:szCs w:val="22"/>
        </w:rPr>
        <w:t>You will manage our legacy and in memory campaigns, events and materials. D</w:t>
      </w:r>
      <w:r w:rsidRPr="00AC1530">
        <w:rPr>
          <w:rFonts w:ascii="Arial" w:hAnsi="Arial" w:cs="Arial"/>
          <w:sz w:val="22"/>
          <w:szCs w:val="22"/>
        </w:rPr>
        <w:t>evelop</w:t>
      </w:r>
      <w:r w:rsidR="000212EC" w:rsidRPr="00AC1530">
        <w:rPr>
          <w:rFonts w:ascii="Arial" w:hAnsi="Arial" w:cs="Arial"/>
          <w:sz w:val="22"/>
          <w:szCs w:val="22"/>
        </w:rPr>
        <w:t>ing</w:t>
      </w:r>
      <w:r w:rsidRPr="00AC1530">
        <w:rPr>
          <w:rFonts w:ascii="Arial" w:hAnsi="Arial" w:cs="Arial"/>
          <w:sz w:val="22"/>
          <w:szCs w:val="22"/>
        </w:rPr>
        <w:t xml:space="preserve"> plans</w:t>
      </w:r>
      <w:r w:rsidR="000212EC" w:rsidRPr="00AC1530">
        <w:rPr>
          <w:rFonts w:ascii="Arial" w:hAnsi="Arial" w:cs="Arial"/>
          <w:sz w:val="22"/>
          <w:szCs w:val="22"/>
        </w:rPr>
        <w:t xml:space="preserve"> and processes</w:t>
      </w:r>
      <w:r w:rsidRPr="00AC1530">
        <w:rPr>
          <w:rFonts w:ascii="Arial" w:hAnsi="Arial" w:cs="Arial"/>
          <w:sz w:val="22"/>
          <w:szCs w:val="22"/>
        </w:rPr>
        <w:t xml:space="preserve"> to maximise income</w:t>
      </w:r>
      <w:r w:rsidR="000212EC" w:rsidRPr="00AC1530">
        <w:rPr>
          <w:rFonts w:ascii="Arial" w:hAnsi="Arial" w:cs="Arial"/>
          <w:sz w:val="22"/>
          <w:szCs w:val="22"/>
        </w:rPr>
        <w:t xml:space="preserve"> </w:t>
      </w:r>
      <w:r w:rsidRPr="00AC1530">
        <w:rPr>
          <w:rFonts w:ascii="Arial" w:hAnsi="Arial" w:cs="Arial"/>
          <w:sz w:val="22"/>
          <w:szCs w:val="22"/>
        </w:rPr>
        <w:t>and build important relationships with a range of donors</w:t>
      </w:r>
      <w:r w:rsidR="00724B24" w:rsidRPr="00AC1530">
        <w:rPr>
          <w:rFonts w:ascii="Arial" w:hAnsi="Arial" w:cs="Arial"/>
          <w:sz w:val="22"/>
          <w:szCs w:val="22"/>
        </w:rPr>
        <w:t xml:space="preserve">. The role </w:t>
      </w:r>
      <w:r w:rsidR="000212EC" w:rsidRPr="00AC1530">
        <w:rPr>
          <w:rFonts w:ascii="Arial" w:hAnsi="Arial" w:cs="Arial"/>
          <w:sz w:val="22"/>
          <w:szCs w:val="22"/>
        </w:rPr>
        <w:t>aim</w:t>
      </w:r>
      <w:r w:rsidR="00724B24" w:rsidRPr="00AC1530">
        <w:rPr>
          <w:rFonts w:ascii="Arial" w:hAnsi="Arial" w:cs="Arial"/>
          <w:sz w:val="22"/>
          <w:szCs w:val="22"/>
        </w:rPr>
        <w:t>s</w:t>
      </w:r>
      <w:r w:rsidR="000212EC" w:rsidRPr="00AC1530">
        <w:rPr>
          <w:rFonts w:ascii="Arial" w:hAnsi="Arial" w:cs="Arial"/>
          <w:sz w:val="22"/>
          <w:szCs w:val="22"/>
        </w:rPr>
        <w:t xml:space="preserve"> to grow awareness and inspire action, increasing future income from legacies and in memory donations</w:t>
      </w:r>
      <w:r w:rsidR="00724B24" w:rsidRPr="00AC1530">
        <w:rPr>
          <w:rFonts w:ascii="Arial" w:hAnsi="Arial" w:cs="Arial"/>
          <w:sz w:val="22"/>
          <w:szCs w:val="22"/>
        </w:rPr>
        <w:t xml:space="preserve"> for Katharine House Hospice.</w:t>
      </w:r>
    </w:p>
    <w:p w:rsidR="000212EC" w:rsidRPr="00AC1530" w:rsidRDefault="000212EC" w:rsidP="00115FEB">
      <w:pPr>
        <w:rPr>
          <w:rFonts w:ascii="Arial" w:hAnsi="Arial" w:cs="Arial"/>
          <w:sz w:val="22"/>
          <w:szCs w:val="22"/>
        </w:rPr>
      </w:pPr>
    </w:p>
    <w:p w:rsidR="003028C0" w:rsidRPr="00AC1530" w:rsidRDefault="003028C0">
      <w:pPr>
        <w:pStyle w:val="Heading4"/>
        <w:rPr>
          <w:rFonts w:ascii="Arial" w:hAnsi="Arial" w:cs="Arial"/>
          <w:sz w:val="22"/>
          <w:szCs w:val="22"/>
        </w:rPr>
      </w:pPr>
      <w:r w:rsidRPr="00AC1530">
        <w:rPr>
          <w:rFonts w:ascii="Arial" w:hAnsi="Arial" w:cs="Arial"/>
          <w:sz w:val="22"/>
          <w:szCs w:val="22"/>
        </w:rPr>
        <w:t>Function and Responsibilities</w:t>
      </w:r>
    </w:p>
    <w:p w:rsidR="003028C0" w:rsidRPr="00AC1530" w:rsidRDefault="003028C0" w:rsidP="00656515">
      <w:pPr>
        <w:pStyle w:val="Heading3"/>
        <w:spacing w:before="120"/>
        <w:jc w:val="both"/>
        <w:rPr>
          <w:rFonts w:ascii="Arial" w:hAnsi="Arial" w:cs="Arial"/>
          <w:sz w:val="22"/>
          <w:szCs w:val="22"/>
        </w:rPr>
      </w:pPr>
      <w:r w:rsidRPr="00AC1530">
        <w:rPr>
          <w:rFonts w:ascii="Arial" w:hAnsi="Arial" w:cs="Arial"/>
          <w:sz w:val="22"/>
          <w:szCs w:val="22"/>
        </w:rPr>
        <w:t xml:space="preserve">Specific Objectives </w:t>
      </w:r>
    </w:p>
    <w:p w:rsidR="0029327A" w:rsidRPr="00AC1530" w:rsidRDefault="0029327A" w:rsidP="00BD78FD">
      <w:pPr>
        <w:pStyle w:val="BodyText"/>
        <w:numPr>
          <w:ilvl w:val="0"/>
          <w:numId w:val="21"/>
        </w:numPr>
        <w:pBdr>
          <w:top w:val="none" w:sz="0" w:space="0" w:color="auto"/>
          <w:left w:val="none" w:sz="0" w:space="0" w:color="auto"/>
          <w:bottom w:val="none" w:sz="0" w:space="0" w:color="auto"/>
          <w:right w:val="none" w:sz="0" w:space="0" w:color="auto"/>
        </w:pBdr>
        <w:tabs>
          <w:tab w:val="left" w:pos="3261"/>
        </w:tabs>
        <w:jc w:val="both"/>
        <w:rPr>
          <w:rFonts w:ascii="Arial" w:hAnsi="Arial" w:cs="Arial"/>
          <w:sz w:val="22"/>
          <w:szCs w:val="22"/>
        </w:rPr>
      </w:pPr>
      <w:r w:rsidRPr="00AC1530">
        <w:rPr>
          <w:rFonts w:ascii="Arial" w:hAnsi="Arial" w:cs="Arial"/>
          <w:sz w:val="22"/>
          <w:szCs w:val="22"/>
        </w:rPr>
        <w:t>Alongside the Senior Fundraiser, develop a compelling Legacy fundraising proposition to encourage support from existing and new supporters.</w:t>
      </w:r>
    </w:p>
    <w:p w:rsidR="0029327A" w:rsidRPr="00AC1530" w:rsidRDefault="0029327A" w:rsidP="00BD78FD">
      <w:pPr>
        <w:pStyle w:val="BodyText"/>
        <w:numPr>
          <w:ilvl w:val="0"/>
          <w:numId w:val="21"/>
        </w:numPr>
        <w:pBdr>
          <w:top w:val="none" w:sz="0" w:space="0" w:color="auto"/>
          <w:left w:val="none" w:sz="0" w:space="0" w:color="auto"/>
          <w:bottom w:val="none" w:sz="0" w:space="0" w:color="auto"/>
          <w:right w:val="none" w:sz="0" w:space="0" w:color="auto"/>
        </w:pBdr>
        <w:tabs>
          <w:tab w:val="left" w:pos="3261"/>
        </w:tabs>
        <w:jc w:val="both"/>
        <w:rPr>
          <w:rFonts w:ascii="Arial" w:hAnsi="Arial" w:cs="Arial"/>
          <w:sz w:val="22"/>
          <w:szCs w:val="22"/>
        </w:rPr>
      </w:pPr>
      <w:r w:rsidRPr="00AC1530">
        <w:rPr>
          <w:rFonts w:ascii="Arial" w:hAnsi="Arial" w:cs="Arial"/>
          <w:sz w:val="22"/>
          <w:szCs w:val="22"/>
        </w:rPr>
        <w:t xml:space="preserve">Build relationships with a range of external and internal stakeholders, creating legacy leads and converting to </w:t>
      </w:r>
      <w:r w:rsidR="000256B9">
        <w:rPr>
          <w:rFonts w:ascii="Arial" w:hAnsi="Arial" w:cs="Arial"/>
          <w:sz w:val="22"/>
          <w:szCs w:val="22"/>
        </w:rPr>
        <w:t>gifts in wills.</w:t>
      </w:r>
      <w:r w:rsidRPr="00AC1530">
        <w:rPr>
          <w:rFonts w:ascii="Arial" w:hAnsi="Arial" w:cs="Arial"/>
          <w:sz w:val="22"/>
          <w:szCs w:val="22"/>
        </w:rPr>
        <w:t xml:space="preserve"> </w:t>
      </w:r>
    </w:p>
    <w:p w:rsidR="0029327A" w:rsidRPr="00AC1530" w:rsidRDefault="00073A67" w:rsidP="00BD78FD">
      <w:pPr>
        <w:pStyle w:val="BodyText"/>
        <w:numPr>
          <w:ilvl w:val="0"/>
          <w:numId w:val="21"/>
        </w:numPr>
        <w:pBdr>
          <w:top w:val="none" w:sz="0" w:space="0" w:color="auto"/>
          <w:left w:val="none" w:sz="0" w:space="0" w:color="auto"/>
          <w:bottom w:val="none" w:sz="0" w:space="0" w:color="auto"/>
          <w:right w:val="none" w:sz="0" w:space="0" w:color="auto"/>
        </w:pBdr>
        <w:tabs>
          <w:tab w:val="left" w:pos="3261"/>
        </w:tabs>
        <w:jc w:val="both"/>
        <w:rPr>
          <w:rFonts w:ascii="Arial" w:hAnsi="Arial" w:cs="Arial"/>
          <w:sz w:val="22"/>
          <w:szCs w:val="22"/>
        </w:rPr>
      </w:pPr>
      <w:r w:rsidRPr="00AC1530">
        <w:rPr>
          <w:rFonts w:ascii="Arial" w:hAnsi="Arial" w:cs="Arial"/>
          <w:sz w:val="22"/>
          <w:szCs w:val="22"/>
        </w:rPr>
        <w:t>D</w:t>
      </w:r>
      <w:r w:rsidR="0029327A" w:rsidRPr="00AC1530">
        <w:rPr>
          <w:rFonts w:ascii="Arial" w:hAnsi="Arial" w:cs="Arial"/>
          <w:sz w:val="22"/>
          <w:szCs w:val="22"/>
        </w:rPr>
        <w:t>evelop key messages and tools to enable all staff to integrate legacies into their everyday conversations with supporters.</w:t>
      </w:r>
    </w:p>
    <w:p w:rsidR="0029327A" w:rsidRPr="00AC1530" w:rsidRDefault="0029327A" w:rsidP="00BD78FD">
      <w:pPr>
        <w:pStyle w:val="BodyText"/>
        <w:numPr>
          <w:ilvl w:val="0"/>
          <w:numId w:val="21"/>
        </w:numPr>
        <w:pBdr>
          <w:top w:val="none" w:sz="0" w:space="0" w:color="auto"/>
          <w:left w:val="none" w:sz="0" w:space="0" w:color="auto"/>
          <w:bottom w:val="none" w:sz="0" w:space="0" w:color="auto"/>
          <w:right w:val="none" w:sz="0" w:space="0" w:color="auto"/>
        </w:pBdr>
        <w:tabs>
          <w:tab w:val="left" w:pos="3261"/>
        </w:tabs>
        <w:jc w:val="both"/>
        <w:rPr>
          <w:rFonts w:ascii="Arial" w:hAnsi="Arial" w:cs="Arial"/>
          <w:sz w:val="22"/>
          <w:szCs w:val="22"/>
        </w:rPr>
      </w:pPr>
      <w:r w:rsidRPr="00AC1530">
        <w:rPr>
          <w:rFonts w:ascii="Arial" w:hAnsi="Arial" w:cs="Arial"/>
          <w:sz w:val="22"/>
          <w:szCs w:val="22"/>
        </w:rPr>
        <w:t>Deliver results through inspiring communications and promotional activity, bringing to life the work of Katharine House Hospice and driving legacy pledges.</w:t>
      </w:r>
    </w:p>
    <w:p w:rsidR="0029327A" w:rsidRPr="00AC1530" w:rsidRDefault="0029327A" w:rsidP="00BD78FD">
      <w:pPr>
        <w:pStyle w:val="BodyText"/>
        <w:numPr>
          <w:ilvl w:val="0"/>
          <w:numId w:val="21"/>
        </w:numPr>
        <w:pBdr>
          <w:top w:val="none" w:sz="0" w:space="0" w:color="auto"/>
          <w:left w:val="none" w:sz="0" w:space="0" w:color="auto"/>
          <w:bottom w:val="none" w:sz="0" w:space="0" w:color="auto"/>
          <w:right w:val="none" w:sz="0" w:space="0" w:color="auto"/>
        </w:pBdr>
        <w:tabs>
          <w:tab w:val="left" w:pos="3261"/>
        </w:tabs>
        <w:jc w:val="both"/>
        <w:rPr>
          <w:rFonts w:ascii="Arial" w:hAnsi="Arial" w:cs="Arial"/>
          <w:sz w:val="22"/>
          <w:szCs w:val="22"/>
        </w:rPr>
      </w:pPr>
      <w:r w:rsidRPr="00AC1530">
        <w:rPr>
          <w:rFonts w:ascii="Arial" w:hAnsi="Arial" w:cs="Arial"/>
          <w:sz w:val="22"/>
          <w:szCs w:val="22"/>
        </w:rPr>
        <w:t>Alon</w:t>
      </w:r>
      <w:r w:rsidR="00073A67" w:rsidRPr="00AC1530">
        <w:rPr>
          <w:rFonts w:ascii="Arial" w:hAnsi="Arial" w:cs="Arial"/>
          <w:sz w:val="22"/>
          <w:szCs w:val="22"/>
        </w:rPr>
        <w:t>g</w:t>
      </w:r>
      <w:r w:rsidRPr="00AC1530">
        <w:rPr>
          <w:rFonts w:ascii="Arial" w:hAnsi="Arial" w:cs="Arial"/>
          <w:sz w:val="22"/>
          <w:szCs w:val="22"/>
        </w:rPr>
        <w:t>side the Senior Fundraiser, develop an effective In Memory strategy, monitoring existing activities and developing new opportunities.</w:t>
      </w:r>
    </w:p>
    <w:p w:rsidR="0029327A" w:rsidRPr="00AC1530" w:rsidRDefault="0029327A" w:rsidP="00BD78FD">
      <w:pPr>
        <w:pStyle w:val="BodyText"/>
        <w:numPr>
          <w:ilvl w:val="0"/>
          <w:numId w:val="21"/>
        </w:numPr>
        <w:pBdr>
          <w:top w:val="none" w:sz="0" w:space="0" w:color="auto"/>
          <w:left w:val="none" w:sz="0" w:space="0" w:color="auto"/>
          <w:bottom w:val="none" w:sz="0" w:space="0" w:color="auto"/>
          <w:right w:val="none" w:sz="0" w:space="0" w:color="auto"/>
        </w:pBdr>
        <w:tabs>
          <w:tab w:val="left" w:pos="3261"/>
        </w:tabs>
        <w:jc w:val="both"/>
        <w:rPr>
          <w:rFonts w:ascii="Arial" w:hAnsi="Arial" w:cs="Arial"/>
          <w:sz w:val="22"/>
          <w:szCs w:val="22"/>
        </w:rPr>
      </w:pPr>
      <w:r w:rsidRPr="00AC1530">
        <w:rPr>
          <w:rFonts w:ascii="Arial" w:hAnsi="Arial" w:cs="Arial"/>
          <w:sz w:val="22"/>
          <w:szCs w:val="22"/>
        </w:rPr>
        <w:t>Work closely with Marketing and Communications to sensitively use personal stories, images and testimonials to strengthen fundraising communications.</w:t>
      </w:r>
    </w:p>
    <w:p w:rsidR="001C179C" w:rsidRPr="00AC1530" w:rsidRDefault="001C179C" w:rsidP="00BD78FD">
      <w:pPr>
        <w:pStyle w:val="BodyText"/>
        <w:numPr>
          <w:ilvl w:val="0"/>
          <w:numId w:val="21"/>
        </w:numPr>
        <w:pBdr>
          <w:top w:val="none" w:sz="0" w:space="0" w:color="auto"/>
          <w:left w:val="none" w:sz="0" w:space="0" w:color="auto"/>
          <w:bottom w:val="none" w:sz="0" w:space="0" w:color="auto"/>
          <w:right w:val="none" w:sz="0" w:space="0" w:color="auto"/>
        </w:pBdr>
        <w:tabs>
          <w:tab w:val="left" w:pos="3261"/>
        </w:tabs>
        <w:jc w:val="both"/>
        <w:rPr>
          <w:rFonts w:ascii="Arial" w:hAnsi="Arial" w:cs="Arial"/>
          <w:sz w:val="22"/>
          <w:szCs w:val="22"/>
        </w:rPr>
      </w:pPr>
      <w:r w:rsidRPr="00AC1530">
        <w:rPr>
          <w:rFonts w:ascii="Arial" w:hAnsi="Arial" w:cs="Arial"/>
          <w:sz w:val="22"/>
          <w:szCs w:val="22"/>
        </w:rPr>
        <w:t xml:space="preserve">Monitor the </w:t>
      </w:r>
      <w:r w:rsidR="00073A67" w:rsidRPr="00AC1530">
        <w:rPr>
          <w:rFonts w:ascii="Arial" w:hAnsi="Arial" w:cs="Arial"/>
          <w:sz w:val="22"/>
          <w:szCs w:val="22"/>
        </w:rPr>
        <w:t xml:space="preserve">income and expenditure </w:t>
      </w:r>
      <w:r w:rsidRPr="00AC1530">
        <w:rPr>
          <w:rFonts w:ascii="Arial" w:hAnsi="Arial" w:cs="Arial"/>
          <w:sz w:val="22"/>
          <w:szCs w:val="22"/>
        </w:rPr>
        <w:t xml:space="preserve">budgets allocated to these activities </w:t>
      </w:r>
    </w:p>
    <w:p w:rsidR="00115FEB" w:rsidRPr="00AC1530" w:rsidRDefault="00115FEB">
      <w:pPr>
        <w:pStyle w:val="BodyText"/>
        <w:pBdr>
          <w:top w:val="none" w:sz="0" w:space="0" w:color="auto"/>
          <w:left w:val="none" w:sz="0" w:space="0" w:color="auto"/>
          <w:bottom w:val="none" w:sz="0" w:space="0" w:color="auto"/>
          <w:right w:val="none" w:sz="0" w:space="0" w:color="auto"/>
        </w:pBdr>
        <w:tabs>
          <w:tab w:val="left" w:pos="3261"/>
        </w:tabs>
        <w:jc w:val="left"/>
        <w:rPr>
          <w:rFonts w:ascii="Arial" w:hAnsi="Arial" w:cs="Arial"/>
          <w:sz w:val="22"/>
          <w:szCs w:val="22"/>
        </w:rPr>
      </w:pPr>
    </w:p>
    <w:p w:rsidR="00115FEB" w:rsidRPr="00AC1530" w:rsidRDefault="00115FEB">
      <w:pPr>
        <w:pStyle w:val="BodyText"/>
        <w:pBdr>
          <w:top w:val="none" w:sz="0" w:space="0" w:color="auto"/>
          <w:left w:val="none" w:sz="0" w:space="0" w:color="auto"/>
          <w:bottom w:val="none" w:sz="0" w:space="0" w:color="auto"/>
          <w:right w:val="none" w:sz="0" w:space="0" w:color="auto"/>
        </w:pBdr>
        <w:tabs>
          <w:tab w:val="left" w:pos="3261"/>
        </w:tabs>
        <w:jc w:val="left"/>
        <w:rPr>
          <w:rFonts w:ascii="Arial" w:hAnsi="Arial" w:cs="Arial"/>
          <w:sz w:val="22"/>
          <w:szCs w:val="22"/>
        </w:rPr>
      </w:pPr>
    </w:p>
    <w:p w:rsidR="003028C0" w:rsidRPr="00AC1530" w:rsidRDefault="003028C0" w:rsidP="00BD78FD">
      <w:pPr>
        <w:pStyle w:val="Heading3"/>
        <w:rPr>
          <w:rFonts w:ascii="Arial" w:hAnsi="Arial" w:cs="Arial"/>
          <w:sz w:val="22"/>
          <w:szCs w:val="22"/>
        </w:rPr>
      </w:pPr>
      <w:r w:rsidRPr="00AC1530">
        <w:rPr>
          <w:rFonts w:ascii="Arial" w:hAnsi="Arial" w:cs="Arial"/>
          <w:sz w:val="22"/>
          <w:szCs w:val="22"/>
        </w:rPr>
        <w:t>Key Tasks and Responsibilities</w:t>
      </w:r>
    </w:p>
    <w:p w:rsidR="00656515" w:rsidRPr="002D1879" w:rsidRDefault="003028C0" w:rsidP="002D1879">
      <w:pPr>
        <w:rPr>
          <w:rFonts w:ascii="Arial" w:hAnsi="Arial" w:cs="Arial"/>
          <w:i/>
          <w:sz w:val="22"/>
          <w:szCs w:val="22"/>
        </w:rPr>
      </w:pPr>
      <w:r w:rsidRPr="002D1879">
        <w:rPr>
          <w:rFonts w:ascii="Arial" w:hAnsi="Arial" w:cs="Arial"/>
          <w:i/>
          <w:sz w:val="22"/>
          <w:szCs w:val="22"/>
        </w:rPr>
        <w:t xml:space="preserve">Detailed below are areas of activity, which the post-holder </w:t>
      </w:r>
      <w:r w:rsidR="00C70C56" w:rsidRPr="002D1879">
        <w:rPr>
          <w:rFonts w:ascii="Arial" w:hAnsi="Arial" w:cs="Arial"/>
          <w:i/>
          <w:sz w:val="22"/>
          <w:szCs w:val="22"/>
        </w:rPr>
        <w:t>may</w:t>
      </w:r>
      <w:r w:rsidRPr="002D1879">
        <w:rPr>
          <w:rFonts w:ascii="Arial" w:hAnsi="Arial" w:cs="Arial"/>
          <w:i/>
          <w:sz w:val="22"/>
          <w:szCs w:val="22"/>
        </w:rPr>
        <w:t xml:space="preserve"> be expected to carry out.  The list is not </w:t>
      </w:r>
      <w:r w:rsidR="00C8514C" w:rsidRPr="002D1879">
        <w:rPr>
          <w:rFonts w:ascii="Arial" w:hAnsi="Arial" w:cs="Arial"/>
          <w:i/>
          <w:sz w:val="22"/>
          <w:szCs w:val="22"/>
        </w:rPr>
        <w:t>exhaustive</w:t>
      </w:r>
      <w:r w:rsidRPr="002D1879">
        <w:rPr>
          <w:rFonts w:ascii="Arial" w:hAnsi="Arial" w:cs="Arial"/>
          <w:i/>
          <w:sz w:val="22"/>
          <w:szCs w:val="22"/>
        </w:rPr>
        <w:t>.</w:t>
      </w:r>
    </w:p>
    <w:p w:rsidR="002D1879" w:rsidRPr="002D1879" w:rsidRDefault="002D1879" w:rsidP="002D1879">
      <w:pPr>
        <w:rPr>
          <w:rFonts w:ascii="Arial" w:hAnsi="Arial" w:cs="Arial"/>
          <w:sz w:val="22"/>
          <w:szCs w:val="22"/>
        </w:rPr>
      </w:pPr>
    </w:p>
    <w:p w:rsidR="00913B6F" w:rsidRPr="00AC1530" w:rsidRDefault="00913B6F" w:rsidP="00BD78FD">
      <w:pPr>
        <w:pStyle w:val="BodyText"/>
        <w:numPr>
          <w:ilvl w:val="0"/>
          <w:numId w:val="30"/>
        </w:numPr>
        <w:pBdr>
          <w:top w:val="none" w:sz="0" w:space="0" w:color="auto"/>
          <w:left w:val="none" w:sz="0" w:space="0" w:color="auto"/>
          <w:bottom w:val="none" w:sz="0" w:space="0" w:color="auto"/>
          <w:right w:val="none" w:sz="0" w:space="0" w:color="auto"/>
        </w:pBdr>
        <w:tabs>
          <w:tab w:val="left" w:pos="3261"/>
        </w:tabs>
        <w:jc w:val="both"/>
        <w:rPr>
          <w:rFonts w:ascii="Arial" w:hAnsi="Arial" w:cs="Arial"/>
          <w:sz w:val="22"/>
          <w:szCs w:val="22"/>
        </w:rPr>
      </w:pPr>
      <w:r w:rsidRPr="00AC1530">
        <w:rPr>
          <w:rFonts w:ascii="Arial" w:hAnsi="Arial" w:cs="Arial"/>
          <w:sz w:val="22"/>
          <w:szCs w:val="22"/>
        </w:rPr>
        <w:t>Deliver the legacy marketing strategy including the annual ‘gifts in wills campaign’.</w:t>
      </w:r>
    </w:p>
    <w:p w:rsidR="00B0322E" w:rsidRPr="00B0322E" w:rsidRDefault="002221B1" w:rsidP="00BD78FD">
      <w:pPr>
        <w:pStyle w:val="BodyText"/>
        <w:numPr>
          <w:ilvl w:val="0"/>
          <w:numId w:val="30"/>
        </w:numPr>
        <w:pBdr>
          <w:top w:val="none" w:sz="0" w:space="0" w:color="auto"/>
          <w:left w:val="none" w:sz="0" w:space="0" w:color="auto"/>
          <w:bottom w:val="none" w:sz="0" w:space="0" w:color="auto"/>
          <w:right w:val="none" w:sz="0" w:space="0" w:color="auto"/>
        </w:pBdr>
        <w:tabs>
          <w:tab w:val="left" w:pos="3261"/>
        </w:tabs>
        <w:jc w:val="both"/>
        <w:rPr>
          <w:rFonts w:ascii="Arial" w:hAnsi="Arial" w:cs="Arial"/>
          <w:sz w:val="22"/>
          <w:szCs w:val="22"/>
        </w:rPr>
      </w:pPr>
      <w:r w:rsidRPr="00B0322E">
        <w:rPr>
          <w:rFonts w:ascii="Arial" w:hAnsi="Arial" w:cs="Arial"/>
          <w:sz w:val="22"/>
          <w:szCs w:val="22"/>
        </w:rPr>
        <w:t xml:space="preserve">Work closely with the Senior Fundraiser to identify and pursue new opportunities to increase </w:t>
      </w:r>
      <w:r w:rsidR="00B0322E" w:rsidRPr="00B0322E">
        <w:rPr>
          <w:rFonts w:ascii="Arial" w:hAnsi="Arial" w:cs="Arial"/>
          <w:sz w:val="22"/>
          <w:szCs w:val="22"/>
        </w:rPr>
        <w:t xml:space="preserve">legacy and pledges and </w:t>
      </w:r>
      <w:r w:rsidRPr="00B0322E">
        <w:rPr>
          <w:rFonts w:ascii="Arial" w:hAnsi="Arial" w:cs="Arial"/>
          <w:sz w:val="22"/>
          <w:szCs w:val="22"/>
        </w:rPr>
        <w:t xml:space="preserve">in-memory </w:t>
      </w:r>
      <w:r w:rsidR="00B0322E" w:rsidRPr="00B0322E">
        <w:rPr>
          <w:rFonts w:ascii="Arial" w:hAnsi="Arial" w:cs="Arial"/>
          <w:sz w:val="22"/>
          <w:szCs w:val="22"/>
        </w:rPr>
        <w:t>donations.</w:t>
      </w:r>
    </w:p>
    <w:p w:rsidR="002221B1" w:rsidRPr="00B0322E" w:rsidRDefault="002221B1" w:rsidP="00BD78FD">
      <w:pPr>
        <w:pStyle w:val="BodyText"/>
        <w:numPr>
          <w:ilvl w:val="0"/>
          <w:numId w:val="30"/>
        </w:numPr>
        <w:pBdr>
          <w:top w:val="none" w:sz="0" w:space="0" w:color="auto"/>
          <w:left w:val="none" w:sz="0" w:space="0" w:color="auto"/>
          <w:bottom w:val="none" w:sz="0" w:space="0" w:color="auto"/>
          <w:right w:val="none" w:sz="0" w:space="0" w:color="auto"/>
        </w:pBdr>
        <w:tabs>
          <w:tab w:val="left" w:pos="3261"/>
        </w:tabs>
        <w:jc w:val="both"/>
        <w:rPr>
          <w:rFonts w:ascii="Arial" w:hAnsi="Arial" w:cs="Arial"/>
          <w:sz w:val="22"/>
          <w:szCs w:val="22"/>
        </w:rPr>
      </w:pPr>
      <w:r w:rsidRPr="00B0322E">
        <w:rPr>
          <w:rFonts w:ascii="Arial" w:hAnsi="Arial" w:cs="Arial"/>
          <w:sz w:val="22"/>
          <w:szCs w:val="22"/>
        </w:rPr>
        <w:t>Monitor, analyse and produce regular reports on legacy and in memory giving and assist with development and reforecasting of budgets</w:t>
      </w:r>
      <w:r w:rsidR="00B0322E">
        <w:rPr>
          <w:rFonts w:ascii="Arial" w:hAnsi="Arial" w:cs="Arial"/>
          <w:sz w:val="22"/>
          <w:szCs w:val="22"/>
        </w:rPr>
        <w:t xml:space="preserve"> and KPIs.</w:t>
      </w:r>
    </w:p>
    <w:p w:rsidR="002221B1" w:rsidRPr="00AC1530" w:rsidRDefault="002221B1" w:rsidP="00BD78FD">
      <w:pPr>
        <w:pStyle w:val="BodyText"/>
        <w:numPr>
          <w:ilvl w:val="0"/>
          <w:numId w:val="30"/>
        </w:numPr>
        <w:pBdr>
          <w:top w:val="none" w:sz="0" w:space="0" w:color="auto"/>
          <w:left w:val="none" w:sz="0" w:space="0" w:color="auto"/>
          <w:bottom w:val="none" w:sz="0" w:space="0" w:color="auto"/>
          <w:right w:val="none" w:sz="0" w:space="0" w:color="auto"/>
        </w:pBdr>
        <w:tabs>
          <w:tab w:val="left" w:pos="3261"/>
        </w:tabs>
        <w:jc w:val="both"/>
        <w:rPr>
          <w:rFonts w:ascii="Arial" w:hAnsi="Arial" w:cs="Arial"/>
          <w:sz w:val="22"/>
          <w:szCs w:val="22"/>
        </w:rPr>
      </w:pPr>
      <w:r w:rsidRPr="00AC1530">
        <w:rPr>
          <w:rFonts w:ascii="Arial" w:hAnsi="Arial" w:cs="Arial"/>
          <w:sz w:val="22"/>
          <w:szCs w:val="22"/>
        </w:rPr>
        <w:t>Act as a ‘gifts in wills’ ambassador across the organisation, building awareness amongst staff, volunteers and Trustees of the importance of legacy income, motivating them to promote it with confidence.</w:t>
      </w:r>
    </w:p>
    <w:p w:rsidR="00724B24" w:rsidRDefault="00724B24" w:rsidP="00BD78FD">
      <w:pPr>
        <w:pStyle w:val="BodyText"/>
        <w:numPr>
          <w:ilvl w:val="0"/>
          <w:numId w:val="30"/>
        </w:numPr>
        <w:pBdr>
          <w:top w:val="none" w:sz="0" w:space="0" w:color="auto"/>
          <w:left w:val="none" w:sz="0" w:space="0" w:color="auto"/>
          <w:bottom w:val="none" w:sz="0" w:space="0" w:color="auto"/>
          <w:right w:val="none" w:sz="0" w:space="0" w:color="auto"/>
        </w:pBdr>
        <w:tabs>
          <w:tab w:val="left" w:pos="3261"/>
        </w:tabs>
        <w:jc w:val="both"/>
        <w:rPr>
          <w:rFonts w:ascii="Arial" w:hAnsi="Arial" w:cs="Arial"/>
          <w:sz w:val="22"/>
          <w:szCs w:val="22"/>
        </w:rPr>
      </w:pPr>
      <w:r w:rsidRPr="00AC1530">
        <w:rPr>
          <w:rFonts w:ascii="Arial" w:hAnsi="Arial" w:cs="Arial"/>
          <w:sz w:val="22"/>
          <w:szCs w:val="22"/>
        </w:rPr>
        <w:t>Research, create and pilot legacy events.</w:t>
      </w:r>
    </w:p>
    <w:p w:rsidR="00B0322E" w:rsidRPr="002D2DB5" w:rsidRDefault="00B0322E" w:rsidP="00B0322E">
      <w:pPr>
        <w:pStyle w:val="BodyText"/>
        <w:numPr>
          <w:ilvl w:val="0"/>
          <w:numId w:val="30"/>
        </w:numPr>
        <w:pBdr>
          <w:top w:val="none" w:sz="0" w:space="0" w:color="auto"/>
          <w:left w:val="none" w:sz="0" w:space="0" w:color="auto"/>
          <w:bottom w:val="none" w:sz="0" w:space="0" w:color="auto"/>
          <w:right w:val="none" w:sz="0" w:space="0" w:color="auto"/>
        </w:pBdr>
        <w:tabs>
          <w:tab w:val="left" w:pos="3261"/>
        </w:tabs>
        <w:jc w:val="both"/>
        <w:rPr>
          <w:rFonts w:ascii="Arial" w:hAnsi="Arial" w:cs="Arial"/>
          <w:sz w:val="22"/>
          <w:szCs w:val="22"/>
        </w:rPr>
      </w:pPr>
      <w:r w:rsidRPr="002D2DB5">
        <w:rPr>
          <w:rFonts w:ascii="Arial" w:hAnsi="Arial" w:cs="Arial"/>
          <w:sz w:val="22"/>
          <w:szCs w:val="22"/>
        </w:rPr>
        <w:t xml:space="preserve">Manage our online tribute pages and provide excellent stewardship to maintain strong relationships with supporters. </w:t>
      </w:r>
    </w:p>
    <w:p w:rsidR="00B0322E" w:rsidRPr="002D2DB5" w:rsidRDefault="00B0322E" w:rsidP="00B0322E">
      <w:pPr>
        <w:pStyle w:val="BodyText"/>
        <w:numPr>
          <w:ilvl w:val="0"/>
          <w:numId w:val="30"/>
        </w:numPr>
        <w:pBdr>
          <w:top w:val="none" w:sz="0" w:space="0" w:color="auto"/>
          <w:left w:val="none" w:sz="0" w:space="0" w:color="auto"/>
          <w:bottom w:val="none" w:sz="0" w:space="0" w:color="auto"/>
          <w:right w:val="none" w:sz="0" w:space="0" w:color="auto"/>
        </w:pBdr>
        <w:tabs>
          <w:tab w:val="left" w:pos="3261"/>
        </w:tabs>
        <w:jc w:val="both"/>
        <w:rPr>
          <w:rFonts w:ascii="Arial" w:hAnsi="Arial" w:cs="Arial"/>
          <w:sz w:val="22"/>
          <w:szCs w:val="22"/>
        </w:rPr>
      </w:pPr>
      <w:r w:rsidRPr="002D2DB5">
        <w:rPr>
          <w:rFonts w:ascii="Arial" w:hAnsi="Arial" w:cs="Arial"/>
          <w:sz w:val="22"/>
          <w:szCs w:val="22"/>
        </w:rPr>
        <w:t>Working alongside the donations team to ensure personalised and accurate letters are produced for donors who have donated in-memory of someone</w:t>
      </w:r>
    </w:p>
    <w:p w:rsidR="00B0322E" w:rsidRPr="002D2DB5" w:rsidRDefault="00B0322E" w:rsidP="00B0322E">
      <w:pPr>
        <w:pStyle w:val="BodyText"/>
        <w:numPr>
          <w:ilvl w:val="0"/>
          <w:numId w:val="30"/>
        </w:numPr>
        <w:pBdr>
          <w:top w:val="none" w:sz="0" w:space="0" w:color="auto"/>
          <w:left w:val="none" w:sz="0" w:space="0" w:color="auto"/>
          <w:bottom w:val="none" w:sz="0" w:space="0" w:color="auto"/>
          <w:right w:val="none" w:sz="0" w:space="0" w:color="auto"/>
        </w:pBdr>
        <w:tabs>
          <w:tab w:val="left" w:pos="3261"/>
        </w:tabs>
        <w:jc w:val="left"/>
        <w:rPr>
          <w:rFonts w:ascii="Arial" w:hAnsi="Arial" w:cs="Arial"/>
          <w:sz w:val="22"/>
          <w:szCs w:val="22"/>
        </w:rPr>
      </w:pPr>
      <w:r w:rsidRPr="002D2DB5">
        <w:rPr>
          <w:rFonts w:ascii="Arial" w:hAnsi="Arial" w:cs="Arial"/>
          <w:sz w:val="22"/>
          <w:szCs w:val="22"/>
        </w:rPr>
        <w:t xml:space="preserve">Manage the Hospice’s Heart of Memories sculpture including the up-keep of the sculpture itself, arranging new hearts and asking donors to renew existing agreements. </w:t>
      </w:r>
    </w:p>
    <w:p w:rsidR="00B0322E" w:rsidRPr="00B0322E" w:rsidRDefault="00B0322E" w:rsidP="00B0322E">
      <w:pPr>
        <w:pStyle w:val="BodyText"/>
        <w:numPr>
          <w:ilvl w:val="0"/>
          <w:numId w:val="30"/>
        </w:numPr>
        <w:pBdr>
          <w:top w:val="none" w:sz="0" w:space="0" w:color="auto"/>
          <w:left w:val="none" w:sz="0" w:space="0" w:color="auto"/>
          <w:bottom w:val="none" w:sz="0" w:space="0" w:color="auto"/>
          <w:right w:val="none" w:sz="0" w:space="0" w:color="auto"/>
        </w:pBdr>
        <w:tabs>
          <w:tab w:val="left" w:pos="3261"/>
        </w:tabs>
        <w:jc w:val="left"/>
        <w:rPr>
          <w:rFonts w:ascii="Arial" w:hAnsi="Arial" w:cs="Arial"/>
          <w:sz w:val="22"/>
          <w:szCs w:val="22"/>
        </w:rPr>
      </w:pPr>
      <w:r w:rsidRPr="00AC1530">
        <w:rPr>
          <w:rFonts w:ascii="Arial" w:hAnsi="Arial" w:cs="Arial"/>
          <w:sz w:val="22"/>
          <w:szCs w:val="22"/>
        </w:rPr>
        <w:t>Collaborate with the Senior Fundraiser on the development and execution of our donor journeys</w:t>
      </w:r>
      <w:r>
        <w:rPr>
          <w:rFonts w:ascii="Arial" w:hAnsi="Arial" w:cs="Arial"/>
          <w:sz w:val="22"/>
          <w:szCs w:val="22"/>
        </w:rPr>
        <w:t xml:space="preserve"> with a view to increasing supporter engagement.</w:t>
      </w:r>
    </w:p>
    <w:p w:rsidR="00656515" w:rsidRPr="00AC1530" w:rsidRDefault="00656515" w:rsidP="00BD78FD">
      <w:pPr>
        <w:pStyle w:val="BodyText"/>
        <w:numPr>
          <w:ilvl w:val="0"/>
          <w:numId w:val="30"/>
        </w:numPr>
        <w:pBdr>
          <w:top w:val="none" w:sz="0" w:space="0" w:color="auto"/>
          <w:left w:val="none" w:sz="0" w:space="0" w:color="auto"/>
          <w:bottom w:val="none" w:sz="0" w:space="0" w:color="auto"/>
          <w:right w:val="none" w:sz="0" w:space="0" w:color="auto"/>
        </w:pBdr>
        <w:tabs>
          <w:tab w:val="left" w:pos="3261"/>
        </w:tabs>
        <w:jc w:val="left"/>
        <w:rPr>
          <w:rFonts w:ascii="Arial" w:hAnsi="Arial" w:cs="Arial"/>
          <w:sz w:val="22"/>
          <w:szCs w:val="22"/>
        </w:rPr>
      </w:pPr>
      <w:r w:rsidRPr="00AC1530">
        <w:rPr>
          <w:rFonts w:ascii="Arial" w:hAnsi="Arial" w:cs="Arial"/>
          <w:sz w:val="22"/>
          <w:szCs w:val="22"/>
        </w:rPr>
        <w:t xml:space="preserve">Maintain accurate communications and record keeping of donor activity on the database </w:t>
      </w:r>
    </w:p>
    <w:p w:rsidR="00B0322E" w:rsidRPr="00B0322E" w:rsidRDefault="00B0322E" w:rsidP="00B0322E">
      <w:pPr>
        <w:pStyle w:val="BodyText"/>
        <w:numPr>
          <w:ilvl w:val="0"/>
          <w:numId w:val="30"/>
        </w:numPr>
        <w:pBdr>
          <w:top w:val="none" w:sz="0" w:space="0" w:color="auto"/>
          <w:left w:val="none" w:sz="0" w:space="0" w:color="auto"/>
          <w:bottom w:val="none" w:sz="0" w:space="0" w:color="auto"/>
          <w:right w:val="none" w:sz="0" w:space="0" w:color="auto"/>
        </w:pBdr>
        <w:tabs>
          <w:tab w:val="left" w:pos="3261"/>
        </w:tabs>
        <w:jc w:val="both"/>
        <w:rPr>
          <w:rFonts w:ascii="Arial" w:hAnsi="Arial" w:cs="Arial"/>
          <w:sz w:val="22"/>
          <w:szCs w:val="22"/>
        </w:rPr>
      </w:pPr>
      <w:r w:rsidRPr="00AC1530">
        <w:rPr>
          <w:rFonts w:ascii="Arial" w:hAnsi="Arial" w:cs="Arial"/>
          <w:sz w:val="22"/>
          <w:szCs w:val="22"/>
        </w:rPr>
        <w:t>Work closely with external agencies and providers e.g. Much Loved, Octopus Legacy, Hospice UK.</w:t>
      </w:r>
    </w:p>
    <w:p w:rsidR="00BD78FD" w:rsidRPr="00AC1530" w:rsidRDefault="00BD78FD" w:rsidP="00BD78FD">
      <w:pPr>
        <w:pStyle w:val="BodyText"/>
        <w:numPr>
          <w:ilvl w:val="0"/>
          <w:numId w:val="30"/>
        </w:numPr>
        <w:pBdr>
          <w:top w:val="none" w:sz="0" w:space="0" w:color="auto"/>
          <w:left w:val="none" w:sz="0" w:space="0" w:color="auto"/>
          <w:bottom w:val="none" w:sz="0" w:space="0" w:color="auto"/>
          <w:right w:val="none" w:sz="0" w:space="0" w:color="auto"/>
        </w:pBdr>
        <w:tabs>
          <w:tab w:val="left" w:pos="3261"/>
        </w:tabs>
        <w:jc w:val="both"/>
        <w:rPr>
          <w:rFonts w:ascii="Arial" w:hAnsi="Arial" w:cs="Arial"/>
          <w:sz w:val="22"/>
          <w:szCs w:val="22"/>
        </w:rPr>
      </w:pPr>
      <w:r w:rsidRPr="00AC1530">
        <w:rPr>
          <w:rFonts w:ascii="Arial" w:hAnsi="Arial" w:cs="Arial"/>
          <w:sz w:val="22"/>
          <w:szCs w:val="22"/>
        </w:rPr>
        <w:t>Keep up to date with trends across the sector and benchmark legacy and in memory performance with other charities, looking for opportunities to grow engagement and income.</w:t>
      </w:r>
    </w:p>
    <w:p w:rsidR="003028C0" w:rsidRPr="00073A67" w:rsidRDefault="0093172C" w:rsidP="0093172C">
      <w:pPr>
        <w:tabs>
          <w:tab w:val="left" w:pos="7590"/>
        </w:tabs>
        <w:rPr>
          <w:rFonts w:ascii="Arial" w:hAnsi="Arial" w:cs="Arial"/>
          <w:sz w:val="22"/>
          <w:szCs w:val="22"/>
        </w:rPr>
      </w:pPr>
      <w:r w:rsidRPr="00073A67">
        <w:rPr>
          <w:rFonts w:ascii="Arial" w:hAnsi="Arial" w:cs="Arial"/>
          <w:sz w:val="22"/>
          <w:szCs w:val="22"/>
        </w:rPr>
        <w:tab/>
      </w:r>
    </w:p>
    <w:p w:rsidR="003028C0" w:rsidRPr="00073A67" w:rsidRDefault="003028C0">
      <w:pPr>
        <w:pStyle w:val="Heading3"/>
        <w:spacing w:before="120"/>
        <w:rPr>
          <w:rFonts w:ascii="Arial" w:hAnsi="Arial" w:cs="Arial"/>
          <w:sz w:val="22"/>
          <w:szCs w:val="22"/>
        </w:rPr>
      </w:pPr>
      <w:r w:rsidRPr="00073A67">
        <w:rPr>
          <w:rFonts w:ascii="Arial" w:hAnsi="Arial" w:cs="Arial"/>
          <w:sz w:val="22"/>
          <w:szCs w:val="22"/>
        </w:rPr>
        <w:t>Other Tasks and Responsibilities</w:t>
      </w:r>
    </w:p>
    <w:p w:rsidR="007B2A61" w:rsidRPr="00BD78FD" w:rsidRDefault="00A54BA6" w:rsidP="00BD78FD">
      <w:pPr>
        <w:pStyle w:val="ListParagraph"/>
        <w:numPr>
          <w:ilvl w:val="0"/>
          <w:numId w:val="31"/>
        </w:numPr>
        <w:rPr>
          <w:rFonts w:ascii="Arial" w:hAnsi="Arial" w:cs="Arial"/>
          <w:sz w:val="22"/>
          <w:szCs w:val="22"/>
        </w:rPr>
      </w:pPr>
      <w:r w:rsidRPr="00BD78FD">
        <w:rPr>
          <w:rFonts w:ascii="Arial" w:hAnsi="Arial" w:cs="Arial"/>
          <w:sz w:val="22"/>
          <w:szCs w:val="22"/>
        </w:rPr>
        <w:t>Work with other members of the fundraising team in a mutually supportive manner</w:t>
      </w:r>
      <w:r w:rsidR="007B2A61" w:rsidRPr="00BD78FD">
        <w:rPr>
          <w:rFonts w:ascii="Arial" w:hAnsi="Arial" w:cs="Arial"/>
          <w:sz w:val="22"/>
          <w:szCs w:val="22"/>
        </w:rPr>
        <w:t xml:space="preserve"> </w:t>
      </w:r>
      <w:r w:rsidRPr="00BD78FD">
        <w:rPr>
          <w:rFonts w:ascii="Arial" w:hAnsi="Arial" w:cs="Arial"/>
          <w:sz w:val="22"/>
          <w:szCs w:val="22"/>
        </w:rPr>
        <w:t>and develop and maintain good relations with staff and volunteers working in other</w:t>
      </w:r>
      <w:r w:rsidR="007B2A61" w:rsidRPr="00BD78FD">
        <w:rPr>
          <w:rFonts w:ascii="Arial" w:hAnsi="Arial" w:cs="Arial"/>
          <w:sz w:val="22"/>
          <w:szCs w:val="22"/>
        </w:rPr>
        <w:t xml:space="preserve"> areas of the Hospice. </w:t>
      </w:r>
    </w:p>
    <w:p w:rsidR="007B2A61" w:rsidRPr="00BD78FD" w:rsidRDefault="002D1879" w:rsidP="00BD78FD">
      <w:pPr>
        <w:pStyle w:val="ListParagraph"/>
        <w:numPr>
          <w:ilvl w:val="0"/>
          <w:numId w:val="31"/>
        </w:numPr>
        <w:rPr>
          <w:rFonts w:ascii="Arial" w:hAnsi="Arial" w:cs="Arial"/>
          <w:sz w:val="22"/>
          <w:szCs w:val="22"/>
        </w:rPr>
      </w:pPr>
      <w:r>
        <w:rPr>
          <w:rFonts w:ascii="Arial" w:hAnsi="Arial" w:cs="Arial"/>
          <w:sz w:val="22"/>
          <w:szCs w:val="22"/>
        </w:rPr>
        <w:t>Use</w:t>
      </w:r>
      <w:r w:rsidR="007B2A61" w:rsidRPr="00BD78FD">
        <w:rPr>
          <w:rFonts w:ascii="Arial" w:hAnsi="Arial" w:cs="Arial"/>
          <w:sz w:val="22"/>
          <w:szCs w:val="22"/>
        </w:rPr>
        <w:t xml:space="preserve"> all opportunities to raise the profile of Katharine House and increase public awareness in accordance with department procedures</w:t>
      </w:r>
    </w:p>
    <w:p w:rsidR="007B2A61" w:rsidRPr="00BD78FD" w:rsidRDefault="007B2A61" w:rsidP="00BD78FD">
      <w:pPr>
        <w:pStyle w:val="ListParagraph"/>
        <w:numPr>
          <w:ilvl w:val="0"/>
          <w:numId w:val="31"/>
        </w:numPr>
        <w:rPr>
          <w:rFonts w:ascii="Arial" w:hAnsi="Arial" w:cs="Arial"/>
          <w:sz w:val="22"/>
          <w:szCs w:val="22"/>
        </w:rPr>
      </w:pPr>
      <w:r w:rsidRPr="00BD78FD">
        <w:rPr>
          <w:rFonts w:ascii="Arial" w:hAnsi="Arial" w:cs="Arial"/>
          <w:sz w:val="22"/>
          <w:szCs w:val="22"/>
        </w:rPr>
        <w:t>Maintain high levels of professionalism in all undertakings</w:t>
      </w:r>
    </w:p>
    <w:p w:rsidR="007B2A61" w:rsidRPr="00BD78FD" w:rsidRDefault="007B2A61" w:rsidP="00BD78FD">
      <w:pPr>
        <w:pStyle w:val="ListParagraph"/>
        <w:numPr>
          <w:ilvl w:val="0"/>
          <w:numId w:val="31"/>
        </w:numPr>
        <w:rPr>
          <w:rFonts w:ascii="Arial" w:hAnsi="Arial" w:cs="Arial"/>
          <w:sz w:val="22"/>
          <w:szCs w:val="22"/>
        </w:rPr>
      </w:pPr>
      <w:r w:rsidRPr="00BD78FD">
        <w:rPr>
          <w:rFonts w:ascii="Arial" w:hAnsi="Arial" w:cs="Arial"/>
          <w:sz w:val="22"/>
          <w:szCs w:val="22"/>
        </w:rPr>
        <w:t>Maintain accurate records of all activities and ensure that they integrate with the whole fundraising function</w:t>
      </w:r>
    </w:p>
    <w:p w:rsidR="007B2A61" w:rsidRPr="00BD78FD" w:rsidRDefault="007B2A61" w:rsidP="00BD78FD">
      <w:pPr>
        <w:pStyle w:val="ListParagraph"/>
        <w:numPr>
          <w:ilvl w:val="0"/>
          <w:numId w:val="31"/>
        </w:numPr>
        <w:rPr>
          <w:rFonts w:ascii="Arial" w:hAnsi="Arial" w:cs="Arial"/>
          <w:sz w:val="22"/>
          <w:szCs w:val="22"/>
        </w:rPr>
      </w:pPr>
      <w:r w:rsidRPr="00BD78FD">
        <w:rPr>
          <w:rFonts w:ascii="Arial" w:hAnsi="Arial" w:cs="Arial"/>
          <w:sz w:val="22"/>
          <w:szCs w:val="22"/>
        </w:rPr>
        <w:t xml:space="preserve">Identify personal development needs, and means by which these may be achieved and undertake relevant training to maintain necessary skills and knowledge </w:t>
      </w:r>
    </w:p>
    <w:p w:rsidR="007B2A61" w:rsidRDefault="007B2A61" w:rsidP="00BD78FD">
      <w:pPr>
        <w:pStyle w:val="ListParagraph"/>
        <w:numPr>
          <w:ilvl w:val="0"/>
          <w:numId w:val="31"/>
        </w:numPr>
        <w:rPr>
          <w:rFonts w:ascii="Arial" w:hAnsi="Arial" w:cs="Arial"/>
          <w:sz w:val="22"/>
          <w:szCs w:val="22"/>
        </w:rPr>
      </w:pPr>
      <w:r w:rsidRPr="00BD78FD">
        <w:rPr>
          <w:rFonts w:ascii="Arial" w:hAnsi="Arial" w:cs="Arial"/>
          <w:sz w:val="22"/>
          <w:szCs w:val="22"/>
        </w:rPr>
        <w:t>Comply with all Katharine House Hospice policies and procedures and with all relevant legislation</w:t>
      </w:r>
    </w:p>
    <w:p w:rsidR="007146EB" w:rsidRPr="007146EB" w:rsidRDefault="007146EB" w:rsidP="007146EB">
      <w:pPr>
        <w:pStyle w:val="ListParagraph"/>
        <w:numPr>
          <w:ilvl w:val="0"/>
          <w:numId w:val="31"/>
        </w:numPr>
        <w:rPr>
          <w:rFonts w:ascii="Arial" w:hAnsi="Arial" w:cs="Arial"/>
          <w:sz w:val="22"/>
          <w:szCs w:val="22"/>
        </w:rPr>
      </w:pPr>
      <w:r>
        <w:rPr>
          <w:rFonts w:ascii="Arial" w:hAnsi="Arial" w:cs="Arial"/>
          <w:sz w:val="22"/>
          <w:szCs w:val="22"/>
        </w:rPr>
        <w:t>T</w:t>
      </w:r>
      <w:r w:rsidRPr="007146EB">
        <w:rPr>
          <w:rFonts w:ascii="Arial" w:hAnsi="Arial" w:cs="Arial"/>
          <w:sz w:val="22"/>
          <w:szCs w:val="22"/>
        </w:rPr>
        <w:t xml:space="preserve">here will be some out of hours work in relation to specific events. A level of flexibility will be required to meet the needs of the department.  </w:t>
      </w:r>
    </w:p>
    <w:p w:rsidR="008228CD" w:rsidRPr="00073A67" w:rsidRDefault="008228CD" w:rsidP="00A54BA6">
      <w:pPr>
        <w:spacing w:before="60"/>
        <w:rPr>
          <w:rFonts w:ascii="Arial" w:hAnsi="Arial" w:cs="Arial"/>
          <w:sz w:val="22"/>
          <w:szCs w:val="22"/>
        </w:rPr>
      </w:pPr>
    </w:p>
    <w:p w:rsidR="00B0322E" w:rsidRDefault="00B0322E">
      <w:pPr>
        <w:rPr>
          <w:rFonts w:ascii="Arial" w:hAnsi="Arial" w:cs="Arial"/>
          <w:b/>
          <w:sz w:val="22"/>
          <w:szCs w:val="22"/>
        </w:rPr>
      </w:pPr>
      <w:r>
        <w:rPr>
          <w:rFonts w:ascii="Arial" w:hAnsi="Arial" w:cs="Arial"/>
          <w:b/>
          <w:sz w:val="22"/>
          <w:szCs w:val="22"/>
        </w:rPr>
        <w:br w:type="page"/>
      </w:r>
    </w:p>
    <w:p w:rsidR="008228CD" w:rsidRPr="00073A67" w:rsidRDefault="008228CD" w:rsidP="008228CD">
      <w:pPr>
        <w:spacing w:before="240" w:after="180"/>
        <w:rPr>
          <w:rFonts w:ascii="Arial" w:hAnsi="Arial" w:cs="Arial"/>
          <w:b/>
          <w:sz w:val="22"/>
          <w:szCs w:val="22"/>
        </w:rPr>
      </w:pPr>
      <w:r w:rsidRPr="00073A67">
        <w:rPr>
          <w:rFonts w:ascii="Arial" w:hAnsi="Arial" w:cs="Arial"/>
          <w:b/>
          <w:sz w:val="22"/>
          <w:szCs w:val="22"/>
        </w:rPr>
        <w:lastRenderedPageBreak/>
        <w:t>Job Revision</w:t>
      </w:r>
    </w:p>
    <w:p w:rsidR="008228CD" w:rsidRPr="00073A67" w:rsidRDefault="008228CD" w:rsidP="008228CD">
      <w:pPr>
        <w:rPr>
          <w:rFonts w:ascii="Arial" w:hAnsi="Arial" w:cs="Arial"/>
          <w:sz w:val="22"/>
          <w:szCs w:val="22"/>
        </w:rPr>
      </w:pPr>
      <w:r w:rsidRPr="00073A67">
        <w:rPr>
          <w:rFonts w:ascii="Arial" w:hAnsi="Arial" w:cs="Arial"/>
          <w:sz w:val="22"/>
          <w:szCs w:val="22"/>
        </w:rPr>
        <w:t>This job description is not exhaustive and is subject to periodic revision in the light of service requirements or the post holder’s personal development</w:t>
      </w:r>
    </w:p>
    <w:p w:rsidR="008228CD" w:rsidRPr="00073A67" w:rsidRDefault="008228CD" w:rsidP="008228CD">
      <w:pPr>
        <w:spacing w:before="240" w:after="180"/>
        <w:rPr>
          <w:rFonts w:ascii="Arial" w:hAnsi="Arial" w:cs="Arial"/>
          <w:b/>
          <w:sz w:val="22"/>
          <w:szCs w:val="22"/>
        </w:rPr>
      </w:pPr>
      <w:r w:rsidRPr="00073A67">
        <w:rPr>
          <w:rFonts w:ascii="Arial" w:hAnsi="Arial" w:cs="Arial"/>
          <w:b/>
          <w:sz w:val="22"/>
          <w:szCs w:val="22"/>
        </w:rPr>
        <w:t>Confidentiality</w:t>
      </w:r>
    </w:p>
    <w:p w:rsidR="008228CD" w:rsidRPr="00073A67" w:rsidRDefault="008228CD" w:rsidP="008228CD">
      <w:pPr>
        <w:rPr>
          <w:rFonts w:ascii="Arial" w:hAnsi="Arial" w:cs="Arial"/>
          <w:sz w:val="22"/>
          <w:szCs w:val="22"/>
        </w:rPr>
      </w:pPr>
      <w:r w:rsidRPr="00073A67">
        <w:rPr>
          <w:rFonts w:ascii="Arial" w:hAnsi="Arial" w:cs="Arial"/>
          <w:sz w:val="22"/>
          <w:szCs w:val="22"/>
        </w:rPr>
        <w:t>To ensure confidentiality is maintained on all matters pertaining to patients, staff and the organisation in accordance with the Hospice’s Confidentiality Policy</w:t>
      </w:r>
    </w:p>
    <w:p w:rsidR="008228CD" w:rsidRPr="00073A67" w:rsidRDefault="008228CD" w:rsidP="008228CD">
      <w:pPr>
        <w:spacing w:before="240"/>
        <w:rPr>
          <w:rFonts w:ascii="Arial" w:hAnsi="Arial" w:cs="Arial"/>
          <w:b/>
          <w:sz w:val="22"/>
          <w:szCs w:val="22"/>
        </w:rPr>
      </w:pPr>
      <w:r w:rsidRPr="00073A67">
        <w:rPr>
          <w:rFonts w:ascii="Arial" w:hAnsi="Arial" w:cs="Arial"/>
          <w:b/>
          <w:sz w:val="22"/>
          <w:szCs w:val="22"/>
        </w:rPr>
        <w:t xml:space="preserve">Accuracy of Data </w:t>
      </w:r>
    </w:p>
    <w:p w:rsidR="008228CD" w:rsidRPr="00073A67" w:rsidRDefault="008228CD" w:rsidP="008228CD">
      <w:pPr>
        <w:rPr>
          <w:rFonts w:ascii="Arial" w:hAnsi="Arial" w:cs="Arial"/>
          <w:bCs/>
          <w:sz w:val="22"/>
          <w:szCs w:val="22"/>
        </w:rPr>
      </w:pPr>
      <w:r w:rsidRPr="00073A67">
        <w:rPr>
          <w:rFonts w:ascii="Arial" w:hAnsi="Arial" w:cs="Arial"/>
          <w:bCs/>
          <w:sz w:val="22"/>
          <w:szCs w:val="22"/>
        </w:rPr>
        <w:t>(This standard term applies to all staff, but is not expected to be relevant to this post)</w:t>
      </w:r>
    </w:p>
    <w:p w:rsidR="008228CD" w:rsidRPr="00073A67" w:rsidRDefault="008228CD" w:rsidP="008228CD">
      <w:pPr>
        <w:rPr>
          <w:rFonts w:ascii="Arial" w:hAnsi="Arial" w:cs="Arial"/>
          <w:b/>
          <w:sz w:val="22"/>
          <w:szCs w:val="22"/>
        </w:rPr>
      </w:pPr>
    </w:p>
    <w:p w:rsidR="008228CD" w:rsidRPr="00073A67" w:rsidRDefault="008228CD" w:rsidP="008228CD">
      <w:pPr>
        <w:rPr>
          <w:rFonts w:ascii="Arial" w:hAnsi="Arial" w:cs="Arial"/>
          <w:sz w:val="22"/>
          <w:szCs w:val="22"/>
        </w:rPr>
      </w:pPr>
      <w:r w:rsidRPr="00073A67">
        <w:rPr>
          <w:rFonts w:ascii="Arial" w:hAnsi="Arial" w:cs="Arial"/>
          <w:sz w:val="22"/>
          <w:szCs w:val="22"/>
        </w:rPr>
        <w:t>The accuracy of Service User information is paramount regardless of its format (hard copy or electronic).  All staff collecting and processing sensitive patient or client information will be given suitable training.  All such data should be monitored for accuracy and reconciled between the user record and data held on systems that support the provision of care.  Any errors or omissions should be identified and corrected.  Such activity will be undertaken under the guidance of the Director of Care.</w:t>
      </w:r>
    </w:p>
    <w:p w:rsidR="008228CD" w:rsidRPr="00073A67" w:rsidRDefault="008228CD" w:rsidP="008228CD">
      <w:pPr>
        <w:spacing w:before="240" w:after="180"/>
        <w:rPr>
          <w:rFonts w:ascii="Arial" w:hAnsi="Arial" w:cs="Arial"/>
          <w:b/>
          <w:sz w:val="22"/>
          <w:szCs w:val="22"/>
        </w:rPr>
      </w:pPr>
      <w:r w:rsidRPr="00073A67">
        <w:rPr>
          <w:rFonts w:ascii="Arial" w:hAnsi="Arial" w:cs="Arial"/>
          <w:b/>
          <w:sz w:val="22"/>
          <w:szCs w:val="22"/>
        </w:rPr>
        <w:t>Health and Safety</w:t>
      </w:r>
    </w:p>
    <w:p w:rsidR="008228CD" w:rsidRPr="00073A67" w:rsidRDefault="008228CD" w:rsidP="008228CD">
      <w:pPr>
        <w:rPr>
          <w:rFonts w:ascii="Arial" w:hAnsi="Arial" w:cs="Arial"/>
          <w:sz w:val="22"/>
          <w:szCs w:val="22"/>
        </w:rPr>
      </w:pPr>
      <w:r w:rsidRPr="00073A67">
        <w:rPr>
          <w:rFonts w:ascii="Arial" w:hAnsi="Arial" w:cs="Arial"/>
          <w:sz w:val="22"/>
          <w:szCs w:val="22"/>
        </w:rPr>
        <w:t>All employees have a responsibility to abide by the safety practices and codes authorised by Katharine House Hospice. They have an equal responsibility with management for maintaining safe working practices.</w:t>
      </w:r>
    </w:p>
    <w:p w:rsidR="008228CD" w:rsidRPr="00073A67" w:rsidRDefault="008228CD" w:rsidP="008228CD">
      <w:pPr>
        <w:spacing w:before="240" w:after="180"/>
        <w:rPr>
          <w:rFonts w:ascii="Arial" w:hAnsi="Arial" w:cs="Arial"/>
          <w:b/>
          <w:sz w:val="22"/>
          <w:szCs w:val="22"/>
        </w:rPr>
      </w:pPr>
      <w:r w:rsidRPr="00073A67">
        <w:rPr>
          <w:rFonts w:ascii="Arial" w:hAnsi="Arial" w:cs="Arial"/>
          <w:b/>
          <w:sz w:val="22"/>
          <w:szCs w:val="22"/>
        </w:rPr>
        <w:t>Smoking</w:t>
      </w:r>
    </w:p>
    <w:p w:rsidR="008228CD" w:rsidRPr="00073A67" w:rsidRDefault="008228CD" w:rsidP="008228CD">
      <w:pPr>
        <w:rPr>
          <w:rFonts w:ascii="Arial" w:hAnsi="Arial" w:cs="Arial"/>
          <w:sz w:val="22"/>
          <w:szCs w:val="22"/>
        </w:rPr>
      </w:pPr>
      <w:r w:rsidRPr="00073A67">
        <w:rPr>
          <w:rFonts w:ascii="Arial" w:hAnsi="Arial" w:cs="Arial"/>
          <w:sz w:val="22"/>
          <w:szCs w:val="22"/>
        </w:rPr>
        <w:t>The hospice has a no smoking policy. All hospice premises are considered No Smoking Zones</w:t>
      </w:r>
    </w:p>
    <w:p w:rsidR="008228CD" w:rsidRPr="00073A67" w:rsidRDefault="008228CD">
      <w:pPr>
        <w:rPr>
          <w:rFonts w:ascii="Arial" w:hAnsi="Arial" w:cs="Arial"/>
          <w:b/>
          <w:sz w:val="22"/>
          <w:szCs w:val="22"/>
        </w:rPr>
      </w:pPr>
    </w:p>
    <w:p w:rsidR="00B364E7" w:rsidRDefault="00B364E7">
      <w:pPr>
        <w:rPr>
          <w:rFonts w:ascii="Arial" w:hAnsi="Arial" w:cs="Arial"/>
          <w:b/>
          <w:i/>
          <w:szCs w:val="24"/>
        </w:rPr>
      </w:pPr>
      <w:r>
        <w:rPr>
          <w:rFonts w:ascii="Arial" w:hAnsi="Arial" w:cs="Arial"/>
          <w:i/>
          <w:szCs w:val="24"/>
        </w:rPr>
        <w:br w:type="page"/>
      </w:r>
    </w:p>
    <w:tbl>
      <w:tblPr>
        <w:tblW w:w="9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1620"/>
        <w:gridCol w:w="1839"/>
      </w:tblGrid>
      <w:tr w:rsidR="00976A67" w:rsidRPr="00706D80" w:rsidTr="00041F5E">
        <w:tc>
          <w:tcPr>
            <w:tcW w:w="5688" w:type="dxa"/>
            <w:shd w:val="clear" w:color="auto" w:fill="auto"/>
          </w:tcPr>
          <w:p w:rsidR="00976A67" w:rsidRPr="00706D80" w:rsidRDefault="00976A67" w:rsidP="00976A67">
            <w:pPr>
              <w:pStyle w:val="Heading4"/>
              <w:rPr>
                <w:rFonts w:ascii="Arial" w:hAnsi="Arial" w:cs="Arial"/>
                <w:sz w:val="22"/>
                <w:szCs w:val="22"/>
              </w:rPr>
            </w:pPr>
            <w:r w:rsidRPr="00976A67">
              <w:rPr>
                <w:rFonts w:ascii="Arial" w:hAnsi="Arial" w:cs="Arial"/>
                <w:i/>
                <w:sz w:val="24"/>
                <w:szCs w:val="24"/>
              </w:rPr>
              <w:lastRenderedPageBreak/>
              <w:t>Person Specification</w:t>
            </w:r>
          </w:p>
        </w:tc>
        <w:tc>
          <w:tcPr>
            <w:tcW w:w="1620" w:type="dxa"/>
            <w:shd w:val="clear" w:color="auto" w:fill="auto"/>
          </w:tcPr>
          <w:p w:rsidR="00976A67" w:rsidRPr="00706D80" w:rsidRDefault="00976A67" w:rsidP="00976A67">
            <w:pPr>
              <w:pStyle w:val="Heading4"/>
              <w:rPr>
                <w:rFonts w:ascii="Arial" w:hAnsi="Arial" w:cs="Arial"/>
                <w:sz w:val="22"/>
                <w:szCs w:val="22"/>
              </w:rPr>
            </w:pPr>
            <w:r w:rsidRPr="00706D80">
              <w:rPr>
                <w:rFonts w:ascii="Arial" w:hAnsi="Arial" w:cs="Arial"/>
                <w:sz w:val="22"/>
                <w:szCs w:val="22"/>
              </w:rPr>
              <w:t>Essential</w:t>
            </w:r>
          </w:p>
        </w:tc>
        <w:tc>
          <w:tcPr>
            <w:tcW w:w="1839" w:type="dxa"/>
            <w:shd w:val="clear" w:color="auto" w:fill="auto"/>
          </w:tcPr>
          <w:p w:rsidR="00976A67" w:rsidRPr="00706D80" w:rsidRDefault="00976A67" w:rsidP="00976A67">
            <w:pPr>
              <w:pStyle w:val="Heading4"/>
              <w:rPr>
                <w:rFonts w:ascii="Arial" w:hAnsi="Arial" w:cs="Arial"/>
                <w:sz w:val="22"/>
                <w:szCs w:val="22"/>
              </w:rPr>
            </w:pPr>
            <w:r w:rsidRPr="00706D80">
              <w:rPr>
                <w:rFonts w:ascii="Arial" w:hAnsi="Arial" w:cs="Arial"/>
                <w:sz w:val="22"/>
                <w:szCs w:val="22"/>
              </w:rPr>
              <w:t>Desirable</w:t>
            </w:r>
          </w:p>
        </w:tc>
      </w:tr>
      <w:tr w:rsidR="00976A67" w:rsidRPr="00706D80" w:rsidTr="00B364E7">
        <w:trPr>
          <w:trHeight w:val="717"/>
        </w:trPr>
        <w:tc>
          <w:tcPr>
            <w:tcW w:w="5688" w:type="dxa"/>
            <w:shd w:val="clear" w:color="auto" w:fill="auto"/>
          </w:tcPr>
          <w:p w:rsidR="00976A67" w:rsidRPr="00B364E7" w:rsidRDefault="00976A67" w:rsidP="00976A67">
            <w:pPr>
              <w:pStyle w:val="Heading4"/>
              <w:rPr>
                <w:rFonts w:ascii="Arial" w:hAnsi="Arial" w:cs="Arial"/>
                <w:i/>
                <w:sz w:val="22"/>
                <w:szCs w:val="22"/>
              </w:rPr>
            </w:pPr>
            <w:r w:rsidRPr="00B364E7">
              <w:rPr>
                <w:rFonts w:ascii="Arial" w:hAnsi="Arial" w:cs="Arial"/>
                <w:i/>
                <w:sz w:val="22"/>
                <w:szCs w:val="22"/>
              </w:rPr>
              <w:t>Qualifications</w:t>
            </w:r>
          </w:p>
          <w:p w:rsidR="00976A67" w:rsidRPr="00B364E7" w:rsidRDefault="00D12CEE" w:rsidP="00B364E7">
            <w:pPr>
              <w:pStyle w:val="Heading4"/>
              <w:numPr>
                <w:ilvl w:val="0"/>
                <w:numId w:val="16"/>
              </w:numPr>
              <w:rPr>
                <w:rFonts w:ascii="Arial" w:hAnsi="Arial" w:cs="Arial"/>
                <w:b w:val="0"/>
                <w:sz w:val="22"/>
                <w:szCs w:val="22"/>
              </w:rPr>
            </w:pPr>
            <w:r>
              <w:rPr>
                <w:rFonts w:ascii="Arial" w:hAnsi="Arial" w:cs="Arial"/>
                <w:b w:val="0"/>
                <w:sz w:val="22"/>
                <w:szCs w:val="22"/>
              </w:rPr>
              <w:t>Fundraising qualification or equivalent</w:t>
            </w:r>
          </w:p>
        </w:tc>
        <w:tc>
          <w:tcPr>
            <w:tcW w:w="1620" w:type="dxa"/>
            <w:shd w:val="clear" w:color="auto" w:fill="auto"/>
          </w:tcPr>
          <w:p w:rsidR="00976A67" w:rsidRPr="00706D80" w:rsidRDefault="00976A67" w:rsidP="00976A67">
            <w:pPr>
              <w:pStyle w:val="Heading4"/>
              <w:rPr>
                <w:rFonts w:ascii="Arial" w:hAnsi="Arial" w:cs="Arial"/>
                <w:sz w:val="22"/>
                <w:szCs w:val="22"/>
              </w:rPr>
            </w:pPr>
          </w:p>
        </w:tc>
        <w:tc>
          <w:tcPr>
            <w:tcW w:w="1839" w:type="dxa"/>
            <w:shd w:val="clear" w:color="auto" w:fill="auto"/>
          </w:tcPr>
          <w:p w:rsidR="00D12CEE" w:rsidRPr="00706D80" w:rsidRDefault="00D12CEE" w:rsidP="00D12CEE">
            <w:pPr>
              <w:pStyle w:val="Heading4"/>
              <w:rPr>
                <w:rFonts w:ascii="Arial" w:hAnsi="Arial" w:cs="Arial"/>
                <w:sz w:val="22"/>
                <w:szCs w:val="22"/>
              </w:rPr>
            </w:pPr>
          </w:p>
          <w:p w:rsidR="00976A67" w:rsidRPr="00706D80" w:rsidRDefault="00D12CEE" w:rsidP="00D12CEE">
            <w:pPr>
              <w:pStyle w:val="Heading4"/>
              <w:rPr>
                <w:rFonts w:ascii="Arial" w:hAnsi="Arial" w:cs="Arial"/>
                <w:sz w:val="22"/>
                <w:szCs w:val="22"/>
              </w:rPr>
            </w:pPr>
            <w:r w:rsidRPr="00706D80">
              <w:rPr>
                <w:rFonts w:ascii="Arial" w:hAnsi="Arial" w:cs="Arial"/>
                <w:sz w:val="22"/>
                <w:szCs w:val="22"/>
              </w:rPr>
              <w:t>√</w:t>
            </w:r>
          </w:p>
        </w:tc>
      </w:tr>
      <w:tr w:rsidR="008228CD" w:rsidRPr="00706D80" w:rsidTr="00041F5E">
        <w:tc>
          <w:tcPr>
            <w:tcW w:w="5688" w:type="dxa"/>
            <w:shd w:val="clear" w:color="auto" w:fill="auto"/>
          </w:tcPr>
          <w:p w:rsidR="008228CD" w:rsidRPr="00B364E7" w:rsidRDefault="008228CD" w:rsidP="00976A67">
            <w:pPr>
              <w:pStyle w:val="Heading4"/>
              <w:rPr>
                <w:rFonts w:ascii="Arial" w:hAnsi="Arial" w:cs="Arial"/>
                <w:i/>
                <w:sz w:val="22"/>
                <w:szCs w:val="22"/>
              </w:rPr>
            </w:pPr>
            <w:r w:rsidRPr="00B364E7">
              <w:rPr>
                <w:rFonts w:ascii="Arial" w:hAnsi="Arial" w:cs="Arial"/>
                <w:i/>
                <w:sz w:val="22"/>
                <w:szCs w:val="22"/>
              </w:rPr>
              <w:t>Experience &amp; Knowledge</w:t>
            </w:r>
          </w:p>
          <w:p w:rsidR="00530892" w:rsidRPr="00B364E7" w:rsidRDefault="00530892" w:rsidP="00B364E7">
            <w:pPr>
              <w:pStyle w:val="Heading4"/>
              <w:numPr>
                <w:ilvl w:val="0"/>
                <w:numId w:val="32"/>
              </w:numPr>
              <w:rPr>
                <w:rFonts w:ascii="Arial" w:hAnsi="Arial" w:cs="Arial"/>
                <w:b w:val="0"/>
                <w:sz w:val="22"/>
                <w:szCs w:val="22"/>
              </w:rPr>
            </w:pPr>
            <w:r w:rsidRPr="00B364E7">
              <w:rPr>
                <w:rFonts w:ascii="Arial" w:hAnsi="Arial" w:cs="Arial"/>
                <w:b w:val="0"/>
                <w:sz w:val="22"/>
                <w:szCs w:val="22"/>
              </w:rPr>
              <w:t>Experience working in a fundraising or marketing role, preferably in legacies, in memory, individual giving or direct marketing</w:t>
            </w:r>
          </w:p>
          <w:p w:rsidR="00BD78FD" w:rsidRDefault="00D12CEE" w:rsidP="00B364E7">
            <w:pPr>
              <w:pStyle w:val="ListParagraph"/>
              <w:numPr>
                <w:ilvl w:val="0"/>
                <w:numId w:val="32"/>
              </w:numPr>
              <w:rPr>
                <w:rFonts w:ascii="Arial" w:hAnsi="Arial" w:cs="Arial"/>
                <w:sz w:val="22"/>
                <w:szCs w:val="22"/>
              </w:rPr>
            </w:pPr>
            <w:bookmarkStart w:id="0" w:name="_GoBack"/>
            <w:r>
              <w:rPr>
                <w:rFonts w:ascii="Arial" w:hAnsi="Arial" w:cs="Arial"/>
                <w:sz w:val="22"/>
                <w:szCs w:val="22"/>
              </w:rPr>
              <w:t>Past experience of working with financial budgets and KPIs</w:t>
            </w:r>
          </w:p>
          <w:bookmarkEnd w:id="0"/>
          <w:p w:rsidR="00D12CEE" w:rsidRDefault="00D12CEE" w:rsidP="00B364E7">
            <w:pPr>
              <w:pStyle w:val="ListParagraph"/>
              <w:numPr>
                <w:ilvl w:val="0"/>
                <w:numId w:val="32"/>
              </w:numPr>
              <w:rPr>
                <w:rFonts w:ascii="Arial" w:hAnsi="Arial" w:cs="Arial"/>
                <w:sz w:val="22"/>
                <w:szCs w:val="22"/>
              </w:rPr>
            </w:pPr>
            <w:r>
              <w:rPr>
                <w:rFonts w:ascii="Arial" w:hAnsi="Arial" w:cs="Arial"/>
                <w:sz w:val="22"/>
                <w:szCs w:val="22"/>
              </w:rPr>
              <w:t>An understanding of developing relationships with donors or customers</w:t>
            </w:r>
          </w:p>
          <w:p w:rsidR="00D12CEE" w:rsidRDefault="00D12CEE" w:rsidP="00B364E7">
            <w:pPr>
              <w:pStyle w:val="ListParagraph"/>
              <w:numPr>
                <w:ilvl w:val="0"/>
                <w:numId w:val="32"/>
              </w:numPr>
              <w:rPr>
                <w:rFonts w:ascii="Arial" w:hAnsi="Arial" w:cs="Arial"/>
                <w:sz w:val="22"/>
                <w:szCs w:val="22"/>
              </w:rPr>
            </w:pPr>
            <w:r>
              <w:rPr>
                <w:rFonts w:ascii="Arial" w:hAnsi="Arial" w:cs="Arial"/>
                <w:sz w:val="22"/>
                <w:szCs w:val="22"/>
              </w:rPr>
              <w:t>Awareness of current fundraising trends and developments</w:t>
            </w:r>
          </w:p>
          <w:p w:rsidR="00D12CEE" w:rsidRPr="00D12CEE" w:rsidRDefault="00D12CEE" w:rsidP="00D12CEE">
            <w:pPr>
              <w:pStyle w:val="Heading4"/>
              <w:numPr>
                <w:ilvl w:val="0"/>
                <w:numId w:val="32"/>
              </w:numPr>
              <w:rPr>
                <w:rFonts w:ascii="Arial" w:hAnsi="Arial" w:cs="Arial"/>
                <w:b w:val="0"/>
                <w:sz w:val="22"/>
                <w:szCs w:val="22"/>
              </w:rPr>
            </w:pPr>
            <w:r w:rsidRPr="00B364E7">
              <w:rPr>
                <w:rFonts w:ascii="Arial" w:hAnsi="Arial" w:cs="Arial"/>
                <w:b w:val="0"/>
                <w:sz w:val="22"/>
                <w:szCs w:val="22"/>
              </w:rPr>
              <w:t>Knowledge of fundraising legislation and codes of practice</w:t>
            </w:r>
          </w:p>
          <w:p w:rsidR="00BD78FD" w:rsidRPr="00B364E7" w:rsidRDefault="00BD78FD" w:rsidP="00B364E7">
            <w:pPr>
              <w:pStyle w:val="ListParagraph"/>
              <w:numPr>
                <w:ilvl w:val="0"/>
                <w:numId w:val="32"/>
              </w:numPr>
              <w:rPr>
                <w:rFonts w:ascii="Arial" w:hAnsi="Arial" w:cs="Arial"/>
                <w:sz w:val="22"/>
                <w:szCs w:val="22"/>
              </w:rPr>
            </w:pPr>
            <w:r w:rsidRPr="00B364E7">
              <w:rPr>
                <w:rFonts w:ascii="Arial" w:hAnsi="Arial" w:cs="Arial"/>
                <w:sz w:val="22"/>
                <w:szCs w:val="22"/>
              </w:rPr>
              <w:t>Proven ability to manage third party supplier relationships e.g. creative agencies, fundraising platforms</w:t>
            </w:r>
          </w:p>
          <w:p w:rsidR="00BD78FD" w:rsidRPr="00B364E7" w:rsidRDefault="00BD78FD" w:rsidP="00B364E7">
            <w:pPr>
              <w:pStyle w:val="ListParagraph"/>
              <w:numPr>
                <w:ilvl w:val="0"/>
                <w:numId w:val="32"/>
              </w:numPr>
              <w:rPr>
                <w:rFonts w:ascii="Arial" w:hAnsi="Arial" w:cs="Arial"/>
                <w:sz w:val="22"/>
                <w:szCs w:val="22"/>
              </w:rPr>
            </w:pPr>
            <w:r w:rsidRPr="00B364E7">
              <w:rPr>
                <w:rFonts w:ascii="Arial" w:hAnsi="Arial" w:cs="Arial"/>
                <w:sz w:val="22"/>
                <w:szCs w:val="22"/>
              </w:rPr>
              <w:t>Experience of producing compelling fundraising messages.</w:t>
            </w:r>
          </w:p>
          <w:p w:rsidR="00B364E7" w:rsidRPr="00B364E7" w:rsidRDefault="00B364E7" w:rsidP="00B364E7">
            <w:pPr>
              <w:pStyle w:val="ListParagraph"/>
              <w:numPr>
                <w:ilvl w:val="0"/>
                <w:numId w:val="32"/>
              </w:numPr>
              <w:rPr>
                <w:rFonts w:ascii="Arial" w:hAnsi="Arial" w:cs="Arial"/>
                <w:sz w:val="22"/>
                <w:szCs w:val="22"/>
              </w:rPr>
            </w:pPr>
            <w:r w:rsidRPr="00B364E7">
              <w:rPr>
                <w:rFonts w:ascii="Arial" w:hAnsi="Arial" w:cs="Arial"/>
                <w:sz w:val="22"/>
                <w:szCs w:val="22"/>
              </w:rPr>
              <w:t>Good knowledge and experience of using a fundraising database for reporting and analysis</w:t>
            </w:r>
          </w:p>
          <w:p w:rsidR="00530892" w:rsidRPr="00B364E7" w:rsidRDefault="00530892" w:rsidP="00B364E7">
            <w:pPr>
              <w:pStyle w:val="Heading4"/>
              <w:numPr>
                <w:ilvl w:val="0"/>
                <w:numId w:val="32"/>
              </w:numPr>
              <w:rPr>
                <w:rFonts w:ascii="Arial" w:hAnsi="Arial" w:cs="Arial"/>
                <w:b w:val="0"/>
                <w:sz w:val="22"/>
                <w:szCs w:val="22"/>
              </w:rPr>
            </w:pPr>
            <w:r w:rsidRPr="00B364E7">
              <w:rPr>
                <w:rFonts w:ascii="Arial" w:hAnsi="Arial" w:cs="Arial"/>
                <w:b w:val="0"/>
                <w:sz w:val="22"/>
                <w:szCs w:val="22"/>
              </w:rPr>
              <w:t>Experience of using data analysis and insights to inform decisions</w:t>
            </w:r>
          </w:p>
          <w:p w:rsidR="00EE7225" w:rsidRPr="00B364E7" w:rsidRDefault="00EE7225" w:rsidP="00B364E7">
            <w:pPr>
              <w:pStyle w:val="Heading4"/>
              <w:numPr>
                <w:ilvl w:val="0"/>
                <w:numId w:val="32"/>
              </w:numPr>
              <w:rPr>
                <w:rFonts w:ascii="Arial" w:hAnsi="Arial" w:cs="Arial"/>
                <w:b w:val="0"/>
                <w:sz w:val="22"/>
                <w:szCs w:val="22"/>
              </w:rPr>
            </w:pPr>
            <w:r w:rsidRPr="00B364E7">
              <w:rPr>
                <w:rFonts w:ascii="Arial" w:hAnsi="Arial" w:cs="Arial"/>
                <w:b w:val="0"/>
                <w:sz w:val="22"/>
                <w:szCs w:val="22"/>
              </w:rPr>
              <w:t xml:space="preserve">Excellent working knowledge of IT, to include Microsoft Office (Word, Excel, Outlook) and ideally some of the following: </w:t>
            </w:r>
            <w:r w:rsidR="00D12CEE">
              <w:rPr>
                <w:rFonts w:ascii="Arial" w:hAnsi="Arial" w:cs="Arial"/>
                <w:b w:val="0"/>
                <w:sz w:val="22"/>
                <w:szCs w:val="22"/>
              </w:rPr>
              <w:t xml:space="preserve">Teams, Planner, </w:t>
            </w:r>
            <w:proofErr w:type="spellStart"/>
            <w:r w:rsidRPr="00B364E7">
              <w:rPr>
                <w:rFonts w:ascii="Arial" w:hAnsi="Arial" w:cs="Arial"/>
                <w:b w:val="0"/>
                <w:sz w:val="22"/>
                <w:szCs w:val="22"/>
              </w:rPr>
              <w:t>Sharepoint</w:t>
            </w:r>
            <w:proofErr w:type="spellEnd"/>
            <w:r w:rsidRPr="00B364E7">
              <w:rPr>
                <w:rFonts w:ascii="Arial" w:hAnsi="Arial" w:cs="Arial"/>
                <w:b w:val="0"/>
                <w:sz w:val="22"/>
                <w:szCs w:val="22"/>
              </w:rPr>
              <w:t xml:space="preserve">, </w:t>
            </w:r>
            <w:r w:rsidR="00D12CEE">
              <w:rPr>
                <w:rFonts w:ascii="Arial" w:hAnsi="Arial" w:cs="Arial"/>
                <w:b w:val="0"/>
                <w:sz w:val="22"/>
                <w:szCs w:val="22"/>
              </w:rPr>
              <w:t>CRM systems</w:t>
            </w:r>
            <w:r w:rsidRPr="00B364E7">
              <w:rPr>
                <w:rFonts w:ascii="Arial" w:hAnsi="Arial" w:cs="Arial"/>
                <w:b w:val="0"/>
                <w:sz w:val="22"/>
                <w:szCs w:val="22"/>
              </w:rPr>
              <w:t xml:space="preserve">, </w:t>
            </w:r>
            <w:proofErr w:type="spellStart"/>
            <w:r w:rsidRPr="00B364E7">
              <w:rPr>
                <w:rFonts w:ascii="Arial" w:hAnsi="Arial" w:cs="Arial"/>
                <w:b w:val="0"/>
                <w:sz w:val="22"/>
                <w:szCs w:val="22"/>
              </w:rPr>
              <w:t>MailChimp</w:t>
            </w:r>
            <w:proofErr w:type="spellEnd"/>
            <w:r w:rsidRPr="00B364E7">
              <w:rPr>
                <w:rFonts w:ascii="Arial" w:hAnsi="Arial" w:cs="Arial"/>
                <w:b w:val="0"/>
                <w:sz w:val="22"/>
                <w:szCs w:val="22"/>
              </w:rPr>
              <w:t>, intranets</w:t>
            </w:r>
          </w:p>
          <w:p w:rsidR="00EA45BE" w:rsidRPr="00706D80" w:rsidRDefault="00EA45BE" w:rsidP="00B364E7">
            <w:pPr>
              <w:pStyle w:val="ListParagraph"/>
              <w:numPr>
                <w:ilvl w:val="0"/>
                <w:numId w:val="32"/>
              </w:numPr>
              <w:rPr>
                <w:rFonts w:ascii="Arial" w:hAnsi="Arial" w:cs="Arial"/>
                <w:sz w:val="22"/>
                <w:szCs w:val="22"/>
              </w:rPr>
            </w:pPr>
            <w:r w:rsidRPr="00B364E7">
              <w:rPr>
                <w:rFonts w:ascii="Arial" w:hAnsi="Arial" w:cs="Arial"/>
                <w:sz w:val="22"/>
                <w:szCs w:val="22"/>
              </w:rPr>
              <w:t>Demonstrate a knowledge of the work of Katharine House Hospice</w:t>
            </w:r>
          </w:p>
        </w:tc>
        <w:tc>
          <w:tcPr>
            <w:tcW w:w="1620" w:type="dxa"/>
            <w:shd w:val="clear" w:color="auto" w:fill="auto"/>
          </w:tcPr>
          <w:p w:rsidR="00B364E7" w:rsidRDefault="00B364E7" w:rsidP="00EA45BE">
            <w:pPr>
              <w:rPr>
                <w:rFonts w:ascii="Arial" w:hAnsi="Arial" w:cs="Arial"/>
                <w:sz w:val="22"/>
                <w:szCs w:val="22"/>
              </w:rPr>
            </w:pPr>
          </w:p>
          <w:p w:rsidR="00B0322E" w:rsidRDefault="00B0322E" w:rsidP="00EA45BE">
            <w:pPr>
              <w:rPr>
                <w:rFonts w:ascii="Arial" w:hAnsi="Arial" w:cs="Arial"/>
                <w:sz w:val="22"/>
                <w:szCs w:val="22"/>
              </w:rPr>
            </w:pPr>
          </w:p>
          <w:p w:rsidR="00B0322E" w:rsidRDefault="00B0322E" w:rsidP="00EA45BE">
            <w:pPr>
              <w:rPr>
                <w:rFonts w:ascii="Arial" w:hAnsi="Arial" w:cs="Arial"/>
                <w:sz w:val="22"/>
                <w:szCs w:val="22"/>
              </w:rPr>
            </w:pPr>
          </w:p>
          <w:p w:rsidR="00B0322E" w:rsidRDefault="00B0322E" w:rsidP="00EA45BE">
            <w:pPr>
              <w:rPr>
                <w:rFonts w:ascii="Arial" w:hAnsi="Arial" w:cs="Arial"/>
                <w:sz w:val="22"/>
                <w:szCs w:val="22"/>
              </w:rPr>
            </w:pPr>
          </w:p>
          <w:p w:rsidR="00B0322E" w:rsidRDefault="00B81311" w:rsidP="00EA45BE">
            <w:pPr>
              <w:rPr>
                <w:rFonts w:ascii="Arial" w:hAnsi="Arial" w:cs="Arial"/>
                <w:sz w:val="22"/>
                <w:szCs w:val="22"/>
              </w:rPr>
            </w:pPr>
            <w:r w:rsidRPr="00706D80">
              <w:rPr>
                <w:rFonts w:ascii="Arial" w:hAnsi="Arial" w:cs="Arial"/>
                <w:sz w:val="22"/>
                <w:szCs w:val="22"/>
              </w:rPr>
              <w:t>√</w:t>
            </w:r>
          </w:p>
          <w:p w:rsidR="00B0322E" w:rsidRDefault="00B0322E" w:rsidP="00EA45BE">
            <w:pPr>
              <w:rPr>
                <w:rFonts w:ascii="Arial" w:hAnsi="Arial" w:cs="Arial"/>
                <w:sz w:val="22"/>
                <w:szCs w:val="22"/>
              </w:rPr>
            </w:pPr>
          </w:p>
          <w:p w:rsidR="00B0322E" w:rsidRDefault="00B0322E" w:rsidP="00EA45BE">
            <w:pPr>
              <w:rPr>
                <w:rFonts w:ascii="Arial" w:hAnsi="Arial" w:cs="Arial"/>
                <w:sz w:val="22"/>
                <w:szCs w:val="22"/>
              </w:rPr>
            </w:pPr>
            <w:r w:rsidRPr="00706D80">
              <w:rPr>
                <w:rFonts w:ascii="Arial" w:hAnsi="Arial" w:cs="Arial"/>
                <w:sz w:val="22"/>
                <w:szCs w:val="22"/>
              </w:rPr>
              <w:t>√</w:t>
            </w:r>
          </w:p>
          <w:p w:rsidR="00B0322E" w:rsidRDefault="00B0322E" w:rsidP="00EA45BE">
            <w:pPr>
              <w:rPr>
                <w:rFonts w:ascii="Arial" w:hAnsi="Arial" w:cs="Arial"/>
                <w:sz w:val="22"/>
                <w:szCs w:val="22"/>
              </w:rPr>
            </w:pPr>
          </w:p>
          <w:p w:rsidR="002D2DB5" w:rsidRDefault="002D2DB5" w:rsidP="00EA45BE">
            <w:pPr>
              <w:rPr>
                <w:rFonts w:ascii="Arial" w:hAnsi="Arial" w:cs="Arial"/>
                <w:sz w:val="22"/>
                <w:szCs w:val="22"/>
              </w:rPr>
            </w:pPr>
          </w:p>
          <w:p w:rsidR="00B0322E" w:rsidRDefault="00B0322E" w:rsidP="00EA45BE">
            <w:pPr>
              <w:rPr>
                <w:rFonts w:ascii="Arial" w:hAnsi="Arial" w:cs="Arial"/>
                <w:sz w:val="22"/>
                <w:szCs w:val="22"/>
              </w:rPr>
            </w:pPr>
            <w:r w:rsidRPr="00706D80">
              <w:rPr>
                <w:rFonts w:ascii="Arial" w:hAnsi="Arial" w:cs="Arial"/>
                <w:sz w:val="22"/>
                <w:szCs w:val="22"/>
              </w:rPr>
              <w:t>√</w:t>
            </w:r>
          </w:p>
          <w:p w:rsidR="00B0322E" w:rsidRDefault="00B0322E" w:rsidP="00EA45BE">
            <w:pPr>
              <w:rPr>
                <w:rFonts w:ascii="Arial" w:hAnsi="Arial" w:cs="Arial"/>
                <w:sz w:val="22"/>
                <w:szCs w:val="22"/>
              </w:rPr>
            </w:pPr>
          </w:p>
          <w:p w:rsidR="00B0322E" w:rsidRDefault="00B0322E" w:rsidP="00EA45BE">
            <w:pPr>
              <w:rPr>
                <w:rFonts w:ascii="Arial" w:hAnsi="Arial" w:cs="Arial"/>
                <w:sz w:val="22"/>
                <w:szCs w:val="22"/>
              </w:rPr>
            </w:pPr>
          </w:p>
          <w:p w:rsidR="00B81311" w:rsidRDefault="00B81311" w:rsidP="00EA45BE">
            <w:pPr>
              <w:rPr>
                <w:rFonts w:ascii="Arial" w:hAnsi="Arial" w:cs="Arial"/>
                <w:sz w:val="22"/>
                <w:szCs w:val="22"/>
              </w:rPr>
            </w:pPr>
          </w:p>
          <w:p w:rsidR="00B0322E" w:rsidRDefault="00B0322E" w:rsidP="00EA45BE">
            <w:pPr>
              <w:rPr>
                <w:rFonts w:ascii="Arial" w:hAnsi="Arial" w:cs="Arial"/>
                <w:sz w:val="22"/>
                <w:szCs w:val="22"/>
              </w:rPr>
            </w:pPr>
          </w:p>
          <w:p w:rsidR="00B0322E" w:rsidRDefault="00B0322E" w:rsidP="00EA45BE">
            <w:pPr>
              <w:rPr>
                <w:rFonts w:ascii="Arial" w:hAnsi="Arial" w:cs="Arial"/>
                <w:sz w:val="22"/>
                <w:szCs w:val="22"/>
              </w:rPr>
            </w:pPr>
          </w:p>
          <w:p w:rsidR="00B0322E" w:rsidRDefault="00B0322E" w:rsidP="00EA45BE">
            <w:pPr>
              <w:rPr>
                <w:rFonts w:ascii="Arial" w:hAnsi="Arial" w:cs="Arial"/>
                <w:sz w:val="22"/>
                <w:szCs w:val="22"/>
              </w:rPr>
            </w:pPr>
          </w:p>
          <w:p w:rsidR="00B0322E" w:rsidRDefault="00B0322E" w:rsidP="00EA45BE">
            <w:pPr>
              <w:rPr>
                <w:rFonts w:ascii="Arial" w:hAnsi="Arial" w:cs="Arial"/>
                <w:sz w:val="22"/>
                <w:szCs w:val="22"/>
              </w:rPr>
            </w:pPr>
          </w:p>
          <w:p w:rsidR="00B0322E" w:rsidRDefault="00B0322E" w:rsidP="00EA45BE">
            <w:pPr>
              <w:rPr>
                <w:rFonts w:ascii="Arial" w:hAnsi="Arial" w:cs="Arial"/>
                <w:sz w:val="22"/>
                <w:szCs w:val="22"/>
              </w:rPr>
            </w:pPr>
          </w:p>
          <w:p w:rsidR="00B0322E" w:rsidRDefault="00B0322E" w:rsidP="00EA45BE">
            <w:pPr>
              <w:rPr>
                <w:rFonts w:ascii="Arial" w:hAnsi="Arial" w:cs="Arial"/>
                <w:sz w:val="22"/>
                <w:szCs w:val="22"/>
              </w:rPr>
            </w:pPr>
          </w:p>
          <w:p w:rsidR="00B81311" w:rsidRDefault="00B81311" w:rsidP="00EA45BE">
            <w:pPr>
              <w:rPr>
                <w:rFonts w:ascii="Arial" w:hAnsi="Arial" w:cs="Arial"/>
                <w:sz w:val="22"/>
                <w:szCs w:val="22"/>
              </w:rPr>
            </w:pPr>
          </w:p>
          <w:p w:rsidR="00B0322E" w:rsidRDefault="00B0322E" w:rsidP="00EA45BE">
            <w:pPr>
              <w:rPr>
                <w:rFonts w:ascii="Arial" w:hAnsi="Arial" w:cs="Arial"/>
                <w:sz w:val="22"/>
                <w:szCs w:val="22"/>
              </w:rPr>
            </w:pPr>
            <w:r w:rsidRPr="00706D80">
              <w:rPr>
                <w:rFonts w:ascii="Arial" w:hAnsi="Arial" w:cs="Arial"/>
                <w:sz w:val="22"/>
                <w:szCs w:val="22"/>
              </w:rPr>
              <w:t>√</w:t>
            </w:r>
          </w:p>
          <w:p w:rsidR="00B81311" w:rsidRDefault="00B81311" w:rsidP="00EA45BE">
            <w:pPr>
              <w:rPr>
                <w:rFonts w:ascii="Arial" w:hAnsi="Arial" w:cs="Arial"/>
                <w:sz w:val="22"/>
                <w:szCs w:val="22"/>
              </w:rPr>
            </w:pPr>
          </w:p>
          <w:p w:rsidR="00B0322E" w:rsidRDefault="00B0322E" w:rsidP="00EA45BE">
            <w:pPr>
              <w:rPr>
                <w:rFonts w:ascii="Arial" w:hAnsi="Arial" w:cs="Arial"/>
                <w:sz w:val="22"/>
                <w:szCs w:val="22"/>
              </w:rPr>
            </w:pPr>
          </w:p>
          <w:p w:rsidR="00B0322E" w:rsidRDefault="00B0322E" w:rsidP="00EA45BE">
            <w:pPr>
              <w:rPr>
                <w:rFonts w:ascii="Arial" w:hAnsi="Arial" w:cs="Arial"/>
                <w:sz w:val="22"/>
                <w:szCs w:val="22"/>
              </w:rPr>
            </w:pPr>
            <w:r w:rsidRPr="00706D80">
              <w:rPr>
                <w:rFonts w:ascii="Arial" w:hAnsi="Arial" w:cs="Arial"/>
                <w:sz w:val="22"/>
                <w:szCs w:val="22"/>
              </w:rPr>
              <w:t>√</w:t>
            </w:r>
          </w:p>
          <w:p w:rsidR="00B0322E" w:rsidRDefault="00B0322E" w:rsidP="00EA45BE">
            <w:pPr>
              <w:rPr>
                <w:rFonts w:ascii="Arial" w:hAnsi="Arial" w:cs="Arial"/>
                <w:sz w:val="22"/>
                <w:szCs w:val="22"/>
              </w:rPr>
            </w:pPr>
          </w:p>
          <w:p w:rsidR="00B0322E" w:rsidRDefault="00B0322E" w:rsidP="00EA45BE">
            <w:pPr>
              <w:rPr>
                <w:rFonts w:ascii="Arial" w:hAnsi="Arial" w:cs="Arial"/>
                <w:sz w:val="22"/>
                <w:szCs w:val="22"/>
              </w:rPr>
            </w:pPr>
          </w:p>
          <w:p w:rsidR="00B0322E" w:rsidRPr="00706D80" w:rsidRDefault="00B0322E" w:rsidP="00EA45BE">
            <w:pPr>
              <w:rPr>
                <w:rFonts w:ascii="Arial" w:hAnsi="Arial" w:cs="Arial"/>
                <w:sz w:val="22"/>
                <w:szCs w:val="22"/>
              </w:rPr>
            </w:pPr>
            <w:r w:rsidRPr="00706D80">
              <w:rPr>
                <w:rFonts w:ascii="Arial" w:hAnsi="Arial" w:cs="Arial"/>
                <w:sz w:val="22"/>
                <w:szCs w:val="22"/>
              </w:rPr>
              <w:t>√</w:t>
            </w:r>
          </w:p>
        </w:tc>
        <w:tc>
          <w:tcPr>
            <w:tcW w:w="1839" w:type="dxa"/>
            <w:shd w:val="clear" w:color="auto" w:fill="auto"/>
          </w:tcPr>
          <w:p w:rsidR="00B0322E" w:rsidRDefault="00B0322E" w:rsidP="00EA45BE">
            <w:pPr>
              <w:rPr>
                <w:rFonts w:ascii="Arial" w:hAnsi="Arial" w:cs="Arial"/>
                <w:sz w:val="22"/>
                <w:szCs w:val="22"/>
              </w:rPr>
            </w:pPr>
          </w:p>
          <w:p w:rsidR="00B364E7" w:rsidRDefault="00B0322E" w:rsidP="00EA45BE">
            <w:pPr>
              <w:rPr>
                <w:rFonts w:ascii="Arial" w:hAnsi="Arial" w:cs="Arial"/>
                <w:sz w:val="22"/>
                <w:szCs w:val="22"/>
              </w:rPr>
            </w:pPr>
            <w:r w:rsidRPr="00706D80">
              <w:rPr>
                <w:rFonts w:ascii="Arial" w:hAnsi="Arial" w:cs="Arial"/>
                <w:sz w:val="22"/>
                <w:szCs w:val="22"/>
              </w:rPr>
              <w:t>√</w:t>
            </w:r>
          </w:p>
          <w:p w:rsidR="00B0322E" w:rsidRDefault="00B0322E" w:rsidP="00EA45BE">
            <w:pPr>
              <w:rPr>
                <w:rFonts w:ascii="Arial" w:hAnsi="Arial" w:cs="Arial"/>
                <w:sz w:val="22"/>
                <w:szCs w:val="22"/>
              </w:rPr>
            </w:pPr>
          </w:p>
          <w:p w:rsidR="00B0322E" w:rsidRDefault="00B0322E" w:rsidP="00EA45BE">
            <w:pPr>
              <w:rPr>
                <w:rFonts w:ascii="Arial" w:hAnsi="Arial" w:cs="Arial"/>
                <w:sz w:val="22"/>
                <w:szCs w:val="22"/>
              </w:rPr>
            </w:pPr>
          </w:p>
          <w:p w:rsidR="00B0322E" w:rsidRDefault="00B0322E" w:rsidP="00EA45BE">
            <w:pPr>
              <w:rPr>
                <w:rFonts w:ascii="Arial" w:hAnsi="Arial" w:cs="Arial"/>
                <w:sz w:val="22"/>
                <w:szCs w:val="22"/>
              </w:rPr>
            </w:pPr>
          </w:p>
          <w:p w:rsidR="00B81311" w:rsidRDefault="00B81311" w:rsidP="00EA45BE">
            <w:pPr>
              <w:rPr>
                <w:rFonts w:ascii="Arial" w:hAnsi="Arial" w:cs="Arial"/>
                <w:sz w:val="22"/>
                <w:szCs w:val="22"/>
              </w:rPr>
            </w:pPr>
          </w:p>
          <w:p w:rsidR="00B81311" w:rsidRDefault="00B81311" w:rsidP="00EA45BE">
            <w:pPr>
              <w:rPr>
                <w:rFonts w:ascii="Arial" w:hAnsi="Arial" w:cs="Arial"/>
                <w:sz w:val="22"/>
                <w:szCs w:val="22"/>
              </w:rPr>
            </w:pPr>
          </w:p>
          <w:p w:rsidR="00B81311" w:rsidRDefault="00B81311" w:rsidP="00EA45BE">
            <w:pPr>
              <w:rPr>
                <w:rFonts w:ascii="Arial" w:hAnsi="Arial" w:cs="Arial"/>
                <w:sz w:val="22"/>
                <w:szCs w:val="22"/>
              </w:rPr>
            </w:pPr>
          </w:p>
          <w:p w:rsidR="00B81311" w:rsidRDefault="00B81311" w:rsidP="00EA45BE">
            <w:pPr>
              <w:rPr>
                <w:rFonts w:ascii="Arial" w:hAnsi="Arial" w:cs="Arial"/>
                <w:sz w:val="22"/>
                <w:szCs w:val="22"/>
              </w:rPr>
            </w:pPr>
          </w:p>
          <w:p w:rsidR="00B81311" w:rsidRDefault="00B81311" w:rsidP="00EA45BE">
            <w:pPr>
              <w:rPr>
                <w:rFonts w:ascii="Arial" w:hAnsi="Arial" w:cs="Arial"/>
                <w:sz w:val="22"/>
                <w:szCs w:val="22"/>
              </w:rPr>
            </w:pPr>
          </w:p>
          <w:p w:rsidR="00B81311" w:rsidRDefault="00B81311" w:rsidP="00B81311">
            <w:pPr>
              <w:rPr>
                <w:rFonts w:ascii="Arial" w:hAnsi="Arial" w:cs="Arial"/>
                <w:sz w:val="22"/>
                <w:szCs w:val="22"/>
              </w:rPr>
            </w:pPr>
            <w:r w:rsidRPr="00706D80">
              <w:rPr>
                <w:rFonts w:ascii="Arial" w:hAnsi="Arial" w:cs="Arial"/>
                <w:sz w:val="22"/>
                <w:szCs w:val="22"/>
              </w:rPr>
              <w:t>√</w:t>
            </w:r>
          </w:p>
          <w:p w:rsidR="00B81311" w:rsidRDefault="00B81311" w:rsidP="00B81311">
            <w:pPr>
              <w:rPr>
                <w:rFonts w:ascii="Arial" w:hAnsi="Arial" w:cs="Arial"/>
                <w:sz w:val="22"/>
                <w:szCs w:val="22"/>
              </w:rPr>
            </w:pPr>
          </w:p>
          <w:p w:rsidR="00B81311" w:rsidRDefault="00B81311" w:rsidP="00B81311">
            <w:pPr>
              <w:rPr>
                <w:rFonts w:ascii="Arial" w:hAnsi="Arial" w:cs="Arial"/>
                <w:sz w:val="22"/>
                <w:szCs w:val="22"/>
              </w:rPr>
            </w:pPr>
          </w:p>
          <w:p w:rsidR="00B81311" w:rsidRDefault="00B81311" w:rsidP="00B81311">
            <w:pPr>
              <w:rPr>
                <w:rFonts w:ascii="Arial" w:hAnsi="Arial" w:cs="Arial"/>
                <w:sz w:val="22"/>
                <w:szCs w:val="22"/>
              </w:rPr>
            </w:pPr>
            <w:r w:rsidRPr="00706D80">
              <w:rPr>
                <w:rFonts w:ascii="Arial" w:hAnsi="Arial" w:cs="Arial"/>
                <w:sz w:val="22"/>
                <w:szCs w:val="22"/>
              </w:rPr>
              <w:t>√</w:t>
            </w:r>
          </w:p>
          <w:p w:rsidR="00B81311" w:rsidRDefault="00B81311" w:rsidP="00B81311">
            <w:pPr>
              <w:rPr>
                <w:rFonts w:ascii="Arial" w:hAnsi="Arial" w:cs="Arial"/>
                <w:sz w:val="22"/>
                <w:szCs w:val="22"/>
              </w:rPr>
            </w:pPr>
          </w:p>
          <w:p w:rsidR="00B81311" w:rsidRDefault="00B81311" w:rsidP="00EA45BE">
            <w:pPr>
              <w:rPr>
                <w:rFonts w:ascii="Arial" w:hAnsi="Arial" w:cs="Arial"/>
                <w:sz w:val="22"/>
                <w:szCs w:val="22"/>
              </w:rPr>
            </w:pPr>
          </w:p>
          <w:p w:rsidR="00B81311" w:rsidRDefault="00B81311" w:rsidP="00B81311">
            <w:pPr>
              <w:rPr>
                <w:rFonts w:ascii="Arial" w:hAnsi="Arial" w:cs="Arial"/>
                <w:sz w:val="22"/>
                <w:szCs w:val="22"/>
              </w:rPr>
            </w:pPr>
            <w:r w:rsidRPr="00706D80">
              <w:rPr>
                <w:rFonts w:ascii="Arial" w:hAnsi="Arial" w:cs="Arial"/>
                <w:sz w:val="22"/>
                <w:szCs w:val="22"/>
              </w:rPr>
              <w:t>√</w:t>
            </w:r>
          </w:p>
          <w:p w:rsidR="00B81311" w:rsidRDefault="00B81311" w:rsidP="00EA45BE">
            <w:pPr>
              <w:rPr>
                <w:rFonts w:ascii="Arial" w:hAnsi="Arial" w:cs="Arial"/>
                <w:sz w:val="22"/>
                <w:szCs w:val="22"/>
              </w:rPr>
            </w:pPr>
          </w:p>
          <w:p w:rsidR="00B81311" w:rsidRDefault="00B81311" w:rsidP="00B81311">
            <w:pPr>
              <w:rPr>
                <w:rFonts w:ascii="Arial" w:hAnsi="Arial" w:cs="Arial"/>
                <w:sz w:val="22"/>
                <w:szCs w:val="22"/>
              </w:rPr>
            </w:pPr>
            <w:r w:rsidRPr="00706D80">
              <w:rPr>
                <w:rFonts w:ascii="Arial" w:hAnsi="Arial" w:cs="Arial"/>
                <w:sz w:val="22"/>
                <w:szCs w:val="22"/>
              </w:rPr>
              <w:t>√</w:t>
            </w:r>
          </w:p>
          <w:p w:rsidR="00B81311" w:rsidRPr="00706D80" w:rsidRDefault="00B81311" w:rsidP="00EA45BE">
            <w:pPr>
              <w:rPr>
                <w:rFonts w:ascii="Arial" w:hAnsi="Arial" w:cs="Arial"/>
                <w:sz w:val="22"/>
                <w:szCs w:val="22"/>
              </w:rPr>
            </w:pPr>
          </w:p>
        </w:tc>
      </w:tr>
      <w:tr w:rsidR="00976A67" w:rsidRPr="00706D80" w:rsidTr="00041F5E">
        <w:tc>
          <w:tcPr>
            <w:tcW w:w="5688" w:type="dxa"/>
            <w:shd w:val="clear" w:color="auto" w:fill="auto"/>
          </w:tcPr>
          <w:p w:rsidR="00976A67" w:rsidRPr="00B364E7" w:rsidRDefault="00976A67" w:rsidP="00976A67">
            <w:pPr>
              <w:pStyle w:val="Heading4"/>
              <w:rPr>
                <w:rFonts w:ascii="Arial" w:hAnsi="Arial" w:cs="Arial"/>
                <w:i/>
                <w:sz w:val="22"/>
                <w:szCs w:val="22"/>
              </w:rPr>
            </w:pPr>
            <w:r w:rsidRPr="00B364E7">
              <w:rPr>
                <w:rFonts w:ascii="Arial" w:hAnsi="Arial" w:cs="Arial"/>
                <w:i/>
                <w:sz w:val="22"/>
                <w:szCs w:val="22"/>
              </w:rPr>
              <w:t>Skills</w:t>
            </w:r>
            <w:r w:rsidR="008228CD" w:rsidRPr="00B364E7">
              <w:rPr>
                <w:rFonts w:ascii="Arial" w:hAnsi="Arial" w:cs="Arial"/>
                <w:i/>
                <w:sz w:val="22"/>
                <w:szCs w:val="22"/>
              </w:rPr>
              <w:t xml:space="preserve"> and Attributes</w:t>
            </w:r>
          </w:p>
          <w:p w:rsidR="00D12CEE" w:rsidRPr="00D12CEE" w:rsidRDefault="00D12CEE" w:rsidP="00D12CEE">
            <w:pPr>
              <w:pStyle w:val="Heading4"/>
              <w:numPr>
                <w:ilvl w:val="0"/>
                <w:numId w:val="33"/>
              </w:numPr>
              <w:rPr>
                <w:rFonts w:ascii="Arial" w:hAnsi="Arial" w:cs="Arial"/>
                <w:b w:val="0"/>
                <w:sz w:val="22"/>
                <w:szCs w:val="22"/>
              </w:rPr>
            </w:pPr>
            <w:r>
              <w:rPr>
                <w:rFonts w:ascii="Arial" w:hAnsi="Arial" w:cs="Arial"/>
                <w:b w:val="0"/>
                <w:sz w:val="22"/>
                <w:szCs w:val="22"/>
              </w:rPr>
              <w:t>Able to build strong relationships at all levels</w:t>
            </w:r>
          </w:p>
          <w:p w:rsidR="00D12CEE" w:rsidRDefault="00D12CEE" w:rsidP="00B364E7">
            <w:pPr>
              <w:pStyle w:val="Heading4"/>
              <w:numPr>
                <w:ilvl w:val="0"/>
                <w:numId w:val="33"/>
              </w:numPr>
              <w:rPr>
                <w:rFonts w:ascii="Arial" w:hAnsi="Arial" w:cs="Arial"/>
                <w:b w:val="0"/>
                <w:sz w:val="22"/>
                <w:szCs w:val="22"/>
              </w:rPr>
            </w:pPr>
            <w:r>
              <w:rPr>
                <w:rFonts w:ascii="Arial" w:hAnsi="Arial" w:cs="Arial"/>
                <w:b w:val="0"/>
                <w:sz w:val="22"/>
                <w:szCs w:val="22"/>
              </w:rPr>
              <w:t>Proven track record of income generation</w:t>
            </w:r>
          </w:p>
          <w:p w:rsidR="00EA45BE" w:rsidRPr="00B364E7" w:rsidRDefault="00EA45BE" w:rsidP="00B364E7">
            <w:pPr>
              <w:pStyle w:val="Heading4"/>
              <w:numPr>
                <w:ilvl w:val="0"/>
                <w:numId w:val="33"/>
              </w:numPr>
              <w:rPr>
                <w:rFonts w:ascii="Arial" w:hAnsi="Arial" w:cs="Arial"/>
                <w:b w:val="0"/>
                <w:sz w:val="22"/>
                <w:szCs w:val="22"/>
              </w:rPr>
            </w:pPr>
            <w:r w:rsidRPr="00B364E7">
              <w:rPr>
                <w:rFonts w:ascii="Arial" w:hAnsi="Arial" w:cs="Arial"/>
                <w:b w:val="0"/>
                <w:sz w:val="22"/>
                <w:szCs w:val="22"/>
              </w:rPr>
              <w:t xml:space="preserve">Flexibility </w:t>
            </w:r>
            <w:r w:rsidR="00D12CEE">
              <w:rPr>
                <w:rFonts w:ascii="Arial" w:hAnsi="Arial" w:cs="Arial"/>
                <w:b w:val="0"/>
                <w:sz w:val="22"/>
                <w:szCs w:val="22"/>
              </w:rPr>
              <w:t>and adaptable to change</w:t>
            </w:r>
          </w:p>
          <w:p w:rsidR="00706D80" w:rsidRPr="00B364E7" w:rsidRDefault="00EA45BE" w:rsidP="00B364E7">
            <w:pPr>
              <w:pStyle w:val="Heading4"/>
              <w:numPr>
                <w:ilvl w:val="0"/>
                <w:numId w:val="33"/>
              </w:numPr>
              <w:rPr>
                <w:rFonts w:ascii="Arial" w:hAnsi="Arial" w:cs="Arial"/>
                <w:b w:val="0"/>
                <w:sz w:val="22"/>
                <w:szCs w:val="22"/>
              </w:rPr>
            </w:pPr>
            <w:r w:rsidRPr="00B364E7">
              <w:rPr>
                <w:rFonts w:ascii="Arial" w:hAnsi="Arial" w:cs="Arial"/>
                <w:b w:val="0"/>
                <w:sz w:val="22"/>
                <w:szCs w:val="22"/>
              </w:rPr>
              <w:t xml:space="preserve">Ability to </w:t>
            </w:r>
            <w:r w:rsidR="00D12CEE">
              <w:rPr>
                <w:rFonts w:ascii="Arial" w:hAnsi="Arial" w:cs="Arial"/>
                <w:b w:val="0"/>
                <w:sz w:val="22"/>
                <w:szCs w:val="22"/>
              </w:rPr>
              <w:t>work on</w:t>
            </w:r>
            <w:r w:rsidR="00706D80" w:rsidRPr="00B364E7">
              <w:rPr>
                <w:rFonts w:ascii="Arial" w:hAnsi="Arial" w:cs="Arial"/>
                <w:b w:val="0"/>
                <w:sz w:val="22"/>
                <w:szCs w:val="22"/>
              </w:rPr>
              <w:t xml:space="preserve"> own initiative </w:t>
            </w:r>
          </w:p>
          <w:p w:rsidR="00B364E7" w:rsidRPr="00B364E7" w:rsidRDefault="00B364E7" w:rsidP="00B364E7">
            <w:pPr>
              <w:pStyle w:val="ListParagraph"/>
              <w:numPr>
                <w:ilvl w:val="0"/>
                <w:numId w:val="33"/>
              </w:numPr>
              <w:rPr>
                <w:rFonts w:ascii="Arial" w:hAnsi="Arial" w:cs="Arial"/>
                <w:sz w:val="22"/>
                <w:szCs w:val="22"/>
              </w:rPr>
            </w:pPr>
            <w:r w:rsidRPr="00B364E7">
              <w:rPr>
                <w:rFonts w:ascii="Arial" w:hAnsi="Arial" w:cs="Arial"/>
                <w:sz w:val="22"/>
                <w:szCs w:val="22"/>
              </w:rPr>
              <w:t>Excellent oral and written communication skills</w:t>
            </w:r>
          </w:p>
          <w:p w:rsidR="00D12CEE" w:rsidRDefault="00B364E7" w:rsidP="00B364E7">
            <w:pPr>
              <w:pStyle w:val="ListParagraph"/>
              <w:numPr>
                <w:ilvl w:val="0"/>
                <w:numId w:val="33"/>
              </w:numPr>
              <w:rPr>
                <w:rFonts w:ascii="Arial" w:hAnsi="Arial" w:cs="Arial"/>
                <w:sz w:val="22"/>
                <w:szCs w:val="22"/>
              </w:rPr>
            </w:pPr>
            <w:r w:rsidRPr="00B364E7">
              <w:rPr>
                <w:rFonts w:ascii="Arial" w:hAnsi="Arial" w:cs="Arial"/>
                <w:sz w:val="22"/>
                <w:szCs w:val="22"/>
              </w:rPr>
              <w:t xml:space="preserve">Self-motivated and positive attitude </w:t>
            </w:r>
          </w:p>
          <w:p w:rsidR="00B364E7" w:rsidRPr="00B364E7" w:rsidRDefault="00D12CEE" w:rsidP="00B364E7">
            <w:pPr>
              <w:pStyle w:val="ListParagraph"/>
              <w:numPr>
                <w:ilvl w:val="0"/>
                <w:numId w:val="33"/>
              </w:numPr>
              <w:rPr>
                <w:rFonts w:ascii="Arial" w:hAnsi="Arial" w:cs="Arial"/>
                <w:sz w:val="22"/>
                <w:szCs w:val="22"/>
              </w:rPr>
            </w:pPr>
            <w:r>
              <w:rPr>
                <w:rFonts w:ascii="Arial" w:hAnsi="Arial" w:cs="Arial"/>
                <w:sz w:val="22"/>
                <w:szCs w:val="22"/>
              </w:rPr>
              <w:t>A</w:t>
            </w:r>
            <w:r w:rsidR="00B364E7" w:rsidRPr="00B364E7">
              <w:rPr>
                <w:rFonts w:ascii="Arial" w:hAnsi="Arial" w:cs="Arial"/>
                <w:sz w:val="22"/>
                <w:szCs w:val="22"/>
              </w:rPr>
              <w:t>bility to work under pressure and prioritise in a busy environment</w:t>
            </w:r>
          </w:p>
          <w:p w:rsidR="00B364E7" w:rsidRPr="00B364E7" w:rsidRDefault="00B364E7" w:rsidP="00B364E7">
            <w:pPr>
              <w:pStyle w:val="ListParagraph"/>
              <w:numPr>
                <w:ilvl w:val="0"/>
                <w:numId w:val="33"/>
              </w:numPr>
              <w:rPr>
                <w:rFonts w:ascii="Arial" w:hAnsi="Arial" w:cs="Arial"/>
                <w:sz w:val="22"/>
                <w:szCs w:val="22"/>
              </w:rPr>
            </w:pPr>
            <w:r w:rsidRPr="00B364E7">
              <w:rPr>
                <w:rFonts w:ascii="Arial" w:hAnsi="Arial" w:cs="Arial"/>
                <w:sz w:val="22"/>
                <w:szCs w:val="22"/>
              </w:rPr>
              <w:t>Excellent personal organisation skills, including time and workload management.</w:t>
            </w:r>
          </w:p>
          <w:p w:rsidR="00976A67" w:rsidRPr="00B364E7" w:rsidRDefault="00976A67" w:rsidP="00B364E7">
            <w:pPr>
              <w:pStyle w:val="Heading4"/>
              <w:numPr>
                <w:ilvl w:val="0"/>
                <w:numId w:val="33"/>
              </w:numPr>
              <w:rPr>
                <w:rFonts w:ascii="Arial" w:hAnsi="Arial" w:cs="Arial"/>
                <w:b w:val="0"/>
                <w:sz w:val="22"/>
                <w:szCs w:val="22"/>
              </w:rPr>
            </w:pPr>
            <w:r w:rsidRPr="00B364E7">
              <w:rPr>
                <w:rFonts w:ascii="Arial" w:hAnsi="Arial" w:cs="Arial"/>
                <w:b w:val="0"/>
                <w:sz w:val="22"/>
                <w:szCs w:val="22"/>
              </w:rPr>
              <w:t>Professional and approachable</w:t>
            </w:r>
          </w:p>
          <w:p w:rsidR="00976A67" w:rsidRPr="00B364E7" w:rsidRDefault="00976A67" w:rsidP="00B364E7">
            <w:pPr>
              <w:pStyle w:val="Heading4"/>
              <w:numPr>
                <w:ilvl w:val="0"/>
                <w:numId w:val="33"/>
              </w:numPr>
              <w:rPr>
                <w:rFonts w:ascii="Arial" w:hAnsi="Arial" w:cs="Arial"/>
                <w:b w:val="0"/>
                <w:sz w:val="22"/>
                <w:szCs w:val="22"/>
              </w:rPr>
            </w:pPr>
            <w:r w:rsidRPr="00B364E7">
              <w:rPr>
                <w:rFonts w:ascii="Arial" w:hAnsi="Arial" w:cs="Arial"/>
                <w:b w:val="0"/>
                <w:sz w:val="22"/>
                <w:szCs w:val="22"/>
              </w:rPr>
              <w:t>Excellent interpersonal skills</w:t>
            </w:r>
          </w:p>
          <w:p w:rsidR="00976A67" w:rsidRPr="00B364E7" w:rsidRDefault="00976A67" w:rsidP="00B364E7">
            <w:pPr>
              <w:pStyle w:val="Heading4"/>
              <w:numPr>
                <w:ilvl w:val="0"/>
                <w:numId w:val="33"/>
              </w:numPr>
              <w:rPr>
                <w:rFonts w:ascii="Arial" w:hAnsi="Arial" w:cs="Arial"/>
                <w:b w:val="0"/>
                <w:sz w:val="22"/>
                <w:szCs w:val="22"/>
              </w:rPr>
            </w:pPr>
            <w:r w:rsidRPr="00B364E7">
              <w:rPr>
                <w:rFonts w:ascii="Arial" w:hAnsi="Arial" w:cs="Arial"/>
                <w:b w:val="0"/>
                <w:sz w:val="22"/>
                <w:szCs w:val="22"/>
              </w:rPr>
              <w:t>A team player</w:t>
            </w:r>
          </w:p>
          <w:p w:rsidR="00287884" w:rsidRPr="00B364E7" w:rsidRDefault="00287884" w:rsidP="00B364E7">
            <w:pPr>
              <w:pStyle w:val="Heading4"/>
              <w:numPr>
                <w:ilvl w:val="0"/>
                <w:numId w:val="33"/>
              </w:numPr>
              <w:rPr>
                <w:rFonts w:ascii="Arial" w:hAnsi="Arial" w:cs="Arial"/>
                <w:b w:val="0"/>
                <w:sz w:val="22"/>
                <w:szCs w:val="22"/>
              </w:rPr>
            </w:pPr>
            <w:r w:rsidRPr="00B364E7">
              <w:rPr>
                <w:rFonts w:ascii="Arial" w:hAnsi="Arial" w:cs="Arial"/>
                <w:b w:val="0"/>
                <w:sz w:val="22"/>
                <w:szCs w:val="22"/>
              </w:rPr>
              <w:t>Experience of working with volunteers</w:t>
            </w:r>
          </w:p>
          <w:p w:rsidR="00287884" w:rsidRPr="00B364E7" w:rsidRDefault="00D12CEE" w:rsidP="00B364E7">
            <w:pPr>
              <w:pStyle w:val="Heading4"/>
              <w:numPr>
                <w:ilvl w:val="0"/>
                <w:numId w:val="33"/>
              </w:numPr>
              <w:rPr>
                <w:rFonts w:ascii="Arial" w:hAnsi="Arial" w:cs="Arial"/>
                <w:b w:val="0"/>
                <w:sz w:val="22"/>
                <w:szCs w:val="22"/>
              </w:rPr>
            </w:pPr>
            <w:r>
              <w:rPr>
                <w:rFonts w:ascii="Arial" w:hAnsi="Arial" w:cs="Arial"/>
                <w:b w:val="0"/>
                <w:sz w:val="22"/>
                <w:szCs w:val="22"/>
              </w:rPr>
              <w:t>An interest in the charitable sector and able to demonstrate an understanding of, and empathy with, the hospice sector</w:t>
            </w:r>
          </w:p>
          <w:p w:rsidR="00976A67" w:rsidRPr="00706D80" w:rsidRDefault="00976A67" w:rsidP="00976A67">
            <w:pPr>
              <w:pStyle w:val="Heading4"/>
              <w:rPr>
                <w:rFonts w:ascii="Arial" w:hAnsi="Arial" w:cs="Arial"/>
                <w:b w:val="0"/>
                <w:sz w:val="22"/>
                <w:szCs w:val="22"/>
              </w:rPr>
            </w:pPr>
          </w:p>
        </w:tc>
        <w:tc>
          <w:tcPr>
            <w:tcW w:w="1620" w:type="dxa"/>
            <w:shd w:val="clear" w:color="auto" w:fill="auto"/>
          </w:tcPr>
          <w:p w:rsidR="00976A67" w:rsidRPr="00706D80" w:rsidRDefault="00976A67" w:rsidP="00976A67">
            <w:pPr>
              <w:pStyle w:val="Heading4"/>
              <w:rPr>
                <w:rFonts w:ascii="Arial" w:hAnsi="Arial" w:cs="Arial"/>
                <w:sz w:val="22"/>
                <w:szCs w:val="22"/>
              </w:rPr>
            </w:pPr>
          </w:p>
          <w:p w:rsidR="00976A67" w:rsidRPr="00706D80" w:rsidRDefault="00B364E7" w:rsidP="00976A67">
            <w:pPr>
              <w:pStyle w:val="Heading4"/>
              <w:rPr>
                <w:rFonts w:ascii="Arial" w:hAnsi="Arial" w:cs="Arial"/>
                <w:sz w:val="22"/>
                <w:szCs w:val="22"/>
              </w:rPr>
            </w:pPr>
            <w:r w:rsidRPr="00706D80">
              <w:rPr>
                <w:rFonts w:ascii="Arial" w:hAnsi="Arial" w:cs="Arial"/>
                <w:sz w:val="22"/>
                <w:szCs w:val="22"/>
              </w:rPr>
              <w:t>√</w:t>
            </w:r>
          </w:p>
          <w:p w:rsidR="00EA45BE" w:rsidRDefault="00EA45BE" w:rsidP="00B364E7">
            <w:pPr>
              <w:pStyle w:val="Heading4"/>
              <w:rPr>
                <w:rFonts w:ascii="Arial" w:hAnsi="Arial" w:cs="Arial"/>
                <w:sz w:val="22"/>
                <w:szCs w:val="22"/>
              </w:rPr>
            </w:pPr>
          </w:p>
          <w:p w:rsidR="00B364E7" w:rsidRDefault="002D2DB5" w:rsidP="00B364E7">
            <w:r w:rsidRPr="00706D80">
              <w:rPr>
                <w:rFonts w:ascii="Arial" w:hAnsi="Arial" w:cs="Arial"/>
                <w:sz w:val="22"/>
                <w:szCs w:val="22"/>
              </w:rPr>
              <w:t>√</w:t>
            </w:r>
          </w:p>
          <w:p w:rsidR="00B364E7" w:rsidRDefault="002D2DB5" w:rsidP="00B364E7">
            <w:r w:rsidRPr="00706D80">
              <w:rPr>
                <w:rFonts w:ascii="Arial" w:hAnsi="Arial" w:cs="Arial"/>
                <w:sz w:val="22"/>
                <w:szCs w:val="22"/>
              </w:rPr>
              <w:t>√</w:t>
            </w:r>
          </w:p>
          <w:p w:rsidR="00B364E7" w:rsidRDefault="00B364E7" w:rsidP="00B364E7">
            <w:pPr>
              <w:rPr>
                <w:rFonts w:ascii="Arial" w:hAnsi="Arial" w:cs="Arial"/>
                <w:sz w:val="22"/>
                <w:szCs w:val="22"/>
              </w:rPr>
            </w:pPr>
            <w:r w:rsidRPr="00706D80">
              <w:rPr>
                <w:rFonts w:ascii="Arial" w:hAnsi="Arial" w:cs="Arial"/>
                <w:sz w:val="22"/>
                <w:szCs w:val="22"/>
              </w:rPr>
              <w:t>√</w:t>
            </w:r>
          </w:p>
          <w:p w:rsidR="00B364E7" w:rsidRDefault="00B364E7" w:rsidP="00B364E7">
            <w:pPr>
              <w:rPr>
                <w:rFonts w:ascii="Arial" w:hAnsi="Arial" w:cs="Arial"/>
                <w:sz w:val="22"/>
                <w:szCs w:val="22"/>
              </w:rPr>
            </w:pPr>
            <w:r w:rsidRPr="00706D80">
              <w:rPr>
                <w:rFonts w:ascii="Arial" w:hAnsi="Arial" w:cs="Arial"/>
                <w:sz w:val="22"/>
                <w:szCs w:val="22"/>
              </w:rPr>
              <w:t>√</w:t>
            </w:r>
          </w:p>
          <w:p w:rsidR="002D2DB5" w:rsidRDefault="002D2DB5" w:rsidP="00B364E7">
            <w:pPr>
              <w:rPr>
                <w:rFonts w:ascii="Arial" w:hAnsi="Arial" w:cs="Arial"/>
                <w:sz w:val="22"/>
                <w:szCs w:val="22"/>
              </w:rPr>
            </w:pPr>
          </w:p>
          <w:p w:rsidR="00B364E7" w:rsidRDefault="002D2DB5" w:rsidP="00B364E7">
            <w:r w:rsidRPr="00706D80">
              <w:rPr>
                <w:rFonts w:ascii="Arial" w:hAnsi="Arial" w:cs="Arial"/>
                <w:sz w:val="22"/>
                <w:szCs w:val="22"/>
              </w:rPr>
              <w:t>√</w:t>
            </w:r>
          </w:p>
          <w:p w:rsidR="00B364E7" w:rsidRDefault="00B364E7" w:rsidP="00B364E7"/>
          <w:p w:rsidR="00B364E7" w:rsidRDefault="00B364E7" w:rsidP="00B364E7">
            <w:pPr>
              <w:rPr>
                <w:rFonts w:ascii="Arial" w:hAnsi="Arial" w:cs="Arial"/>
                <w:sz w:val="22"/>
                <w:szCs w:val="22"/>
              </w:rPr>
            </w:pPr>
            <w:r w:rsidRPr="00706D80">
              <w:rPr>
                <w:rFonts w:ascii="Arial" w:hAnsi="Arial" w:cs="Arial"/>
                <w:sz w:val="22"/>
                <w:szCs w:val="22"/>
              </w:rPr>
              <w:t>√</w:t>
            </w:r>
          </w:p>
          <w:p w:rsidR="00B364E7" w:rsidRDefault="00B364E7" w:rsidP="00B364E7"/>
          <w:p w:rsidR="00B364E7" w:rsidRDefault="00B364E7" w:rsidP="00B364E7">
            <w:pPr>
              <w:rPr>
                <w:rFonts w:ascii="Arial" w:hAnsi="Arial" w:cs="Arial"/>
                <w:sz w:val="22"/>
                <w:szCs w:val="22"/>
              </w:rPr>
            </w:pPr>
            <w:r w:rsidRPr="00706D80">
              <w:rPr>
                <w:rFonts w:ascii="Arial" w:hAnsi="Arial" w:cs="Arial"/>
                <w:sz w:val="22"/>
                <w:szCs w:val="22"/>
              </w:rPr>
              <w:t>√</w:t>
            </w:r>
          </w:p>
          <w:p w:rsidR="00B364E7" w:rsidRDefault="00B364E7" w:rsidP="00B364E7">
            <w:pPr>
              <w:rPr>
                <w:rFonts w:ascii="Arial" w:hAnsi="Arial" w:cs="Arial"/>
                <w:sz w:val="22"/>
                <w:szCs w:val="22"/>
              </w:rPr>
            </w:pPr>
            <w:r w:rsidRPr="00706D80">
              <w:rPr>
                <w:rFonts w:ascii="Arial" w:hAnsi="Arial" w:cs="Arial"/>
                <w:sz w:val="22"/>
                <w:szCs w:val="22"/>
              </w:rPr>
              <w:t>√</w:t>
            </w:r>
          </w:p>
          <w:p w:rsidR="00B364E7" w:rsidRDefault="00B364E7" w:rsidP="00B364E7">
            <w:pPr>
              <w:rPr>
                <w:rFonts w:ascii="Arial" w:hAnsi="Arial" w:cs="Arial"/>
                <w:sz w:val="22"/>
                <w:szCs w:val="22"/>
              </w:rPr>
            </w:pPr>
          </w:p>
          <w:p w:rsidR="00B364E7" w:rsidRDefault="00B364E7" w:rsidP="00B364E7"/>
          <w:p w:rsidR="00B364E7" w:rsidRDefault="00B364E7" w:rsidP="00B364E7"/>
          <w:p w:rsidR="00B364E7" w:rsidRPr="00B364E7" w:rsidRDefault="00B364E7" w:rsidP="00B364E7"/>
        </w:tc>
        <w:tc>
          <w:tcPr>
            <w:tcW w:w="1839" w:type="dxa"/>
            <w:shd w:val="clear" w:color="auto" w:fill="auto"/>
          </w:tcPr>
          <w:p w:rsidR="00976A67" w:rsidRPr="00706D80" w:rsidRDefault="00976A67" w:rsidP="00976A67">
            <w:pPr>
              <w:pStyle w:val="Heading4"/>
              <w:rPr>
                <w:rFonts w:ascii="Arial" w:hAnsi="Arial" w:cs="Arial"/>
                <w:sz w:val="22"/>
                <w:szCs w:val="22"/>
              </w:rPr>
            </w:pPr>
          </w:p>
          <w:p w:rsidR="00287884" w:rsidRPr="00706D80" w:rsidRDefault="00287884" w:rsidP="00287884">
            <w:pPr>
              <w:rPr>
                <w:rFonts w:ascii="Arial" w:hAnsi="Arial" w:cs="Arial"/>
                <w:sz w:val="22"/>
                <w:szCs w:val="22"/>
              </w:rPr>
            </w:pPr>
          </w:p>
          <w:p w:rsidR="00B81311" w:rsidRDefault="00B81311" w:rsidP="00B81311">
            <w:pPr>
              <w:pStyle w:val="Heading4"/>
              <w:rPr>
                <w:rFonts w:ascii="Arial" w:hAnsi="Arial" w:cs="Arial"/>
                <w:sz w:val="22"/>
                <w:szCs w:val="22"/>
              </w:rPr>
            </w:pPr>
            <w:r w:rsidRPr="00706D80">
              <w:rPr>
                <w:rFonts w:ascii="Arial" w:hAnsi="Arial" w:cs="Arial"/>
                <w:sz w:val="22"/>
                <w:szCs w:val="22"/>
              </w:rPr>
              <w:t>√</w:t>
            </w:r>
          </w:p>
          <w:p w:rsidR="00287884" w:rsidRPr="00706D80" w:rsidRDefault="00287884" w:rsidP="00287884">
            <w:pPr>
              <w:rPr>
                <w:rFonts w:ascii="Arial" w:hAnsi="Arial" w:cs="Arial"/>
                <w:sz w:val="22"/>
                <w:szCs w:val="22"/>
              </w:rPr>
            </w:pPr>
          </w:p>
          <w:p w:rsidR="00287884" w:rsidRPr="00706D80" w:rsidRDefault="00287884" w:rsidP="00287884">
            <w:pPr>
              <w:rPr>
                <w:rFonts w:ascii="Arial" w:hAnsi="Arial" w:cs="Arial"/>
                <w:sz w:val="22"/>
                <w:szCs w:val="22"/>
              </w:rPr>
            </w:pPr>
          </w:p>
          <w:p w:rsidR="00287884" w:rsidRPr="00706D80" w:rsidRDefault="00287884" w:rsidP="00287884">
            <w:pPr>
              <w:rPr>
                <w:rFonts w:ascii="Arial" w:hAnsi="Arial" w:cs="Arial"/>
                <w:sz w:val="22"/>
                <w:szCs w:val="22"/>
              </w:rPr>
            </w:pPr>
          </w:p>
          <w:p w:rsidR="00287884" w:rsidRPr="00706D80" w:rsidRDefault="00287884" w:rsidP="00287884">
            <w:pPr>
              <w:rPr>
                <w:rFonts w:ascii="Arial" w:hAnsi="Arial" w:cs="Arial"/>
                <w:sz w:val="22"/>
                <w:szCs w:val="22"/>
              </w:rPr>
            </w:pPr>
          </w:p>
          <w:p w:rsidR="00287884" w:rsidRPr="00706D80" w:rsidRDefault="00287884" w:rsidP="00287884">
            <w:pPr>
              <w:rPr>
                <w:rFonts w:ascii="Arial" w:hAnsi="Arial" w:cs="Arial"/>
                <w:sz w:val="22"/>
                <w:szCs w:val="22"/>
              </w:rPr>
            </w:pPr>
          </w:p>
          <w:p w:rsidR="00287884" w:rsidRPr="00706D80" w:rsidRDefault="00287884" w:rsidP="00287884">
            <w:pPr>
              <w:rPr>
                <w:rFonts w:ascii="Arial" w:hAnsi="Arial" w:cs="Arial"/>
                <w:sz w:val="22"/>
                <w:szCs w:val="22"/>
              </w:rPr>
            </w:pPr>
          </w:p>
          <w:p w:rsidR="00287884" w:rsidRPr="00706D80" w:rsidRDefault="00287884" w:rsidP="00287884">
            <w:pPr>
              <w:rPr>
                <w:rFonts w:ascii="Arial" w:hAnsi="Arial" w:cs="Arial"/>
                <w:sz w:val="22"/>
                <w:szCs w:val="22"/>
              </w:rPr>
            </w:pPr>
          </w:p>
          <w:p w:rsidR="00287884" w:rsidRDefault="00287884" w:rsidP="00287884">
            <w:pPr>
              <w:rPr>
                <w:rFonts w:ascii="Arial" w:hAnsi="Arial" w:cs="Arial"/>
                <w:sz w:val="22"/>
                <w:szCs w:val="22"/>
              </w:rPr>
            </w:pPr>
          </w:p>
          <w:p w:rsidR="00B364E7" w:rsidRDefault="00B364E7" w:rsidP="00287884">
            <w:pPr>
              <w:rPr>
                <w:rFonts w:ascii="Arial" w:hAnsi="Arial" w:cs="Arial"/>
                <w:sz w:val="22"/>
                <w:szCs w:val="22"/>
              </w:rPr>
            </w:pPr>
          </w:p>
          <w:p w:rsidR="00B364E7" w:rsidRDefault="00B364E7" w:rsidP="00287884">
            <w:pPr>
              <w:rPr>
                <w:rFonts w:ascii="Arial" w:hAnsi="Arial" w:cs="Arial"/>
                <w:sz w:val="22"/>
                <w:szCs w:val="22"/>
              </w:rPr>
            </w:pPr>
          </w:p>
          <w:p w:rsidR="00B364E7" w:rsidRDefault="00B364E7" w:rsidP="00287884">
            <w:pPr>
              <w:rPr>
                <w:rFonts w:ascii="Arial" w:hAnsi="Arial" w:cs="Arial"/>
                <w:sz w:val="22"/>
                <w:szCs w:val="22"/>
              </w:rPr>
            </w:pPr>
          </w:p>
          <w:p w:rsidR="00B364E7" w:rsidRDefault="00B364E7" w:rsidP="00287884">
            <w:pPr>
              <w:rPr>
                <w:rFonts w:ascii="Arial" w:hAnsi="Arial" w:cs="Arial"/>
                <w:sz w:val="22"/>
                <w:szCs w:val="22"/>
              </w:rPr>
            </w:pPr>
          </w:p>
          <w:p w:rsidR="00B364E7" w:rsidRPr="00706D80" w:rsidRDefault="00B364E7" w:rsidP="00287884">
            <w:pPr>
              <w:rPr>
                <w:rFonts w:ascii="Arial" w:hAnsi="Arial" w:cs="Arial"/>
                <w:sz w:val="22"/>
                <w:szCs w:val="22"/>
              </w:rPr>
            </w:pPr>
            <w:r w:rsidRPr="00706D80">
              <w:rPr>
                <w:rFonts w:ascii="Arial" w:hAnsi="Arial" w:cs="Arial"/>
                <w:sz w:val="22"/>
                <w:szCs w:val="22"/>
              </w:rPr>
              <w:t>√</w:t>
            </w:r>
          </w:p>
          <w:p w:rsidR="00287884" w:rsidRPr="00706D80" w:rsidRDefault="00B364E7" w:rsidP="00B364E7">
            <w:pPr>
              <w:rPr>
                <w:rFonts w:ascii="Arial" w:hAnsi="Arial" w:cs="Arial"/>
                <w:sz w:val="22"/>
                <w:szCs w:val="22"/>
              </w:rPr>
            </w:pPr>
            <w:r w:rsidRPr="00706D80">
              <w:rPr>
                <w:rFonts w:ascii="Arial" w:hAnsi="Arial" w:cs="Arial"/>
                <w:sz w:val="22"/>
                <w:szCs w:val="22"/>
              </w:rPr>
              <w:t>√</w:t>
            </w:r>
          </w:p>
          <w:p w:rsidR="00287884" w:rsidRPr="00706D80" w:rsidRDefault="00287884" w:rsidP="00287884">
            <w:pPr>
              <w:rPr>
                <w:rFonts w:ascii="Arial" w:hAnsi="Arial" w:cs="Arial"/>
                <w:sz w:val="22"/>
                <w:szCs w:val="22"/>
              </w:rPr>
            </w:pPr>
          </w:p>
          <w:p w:rsidR="00287884" w:rsidRPr="00706D80" w:rsidRDefault="00287884" w:rsidP="00287884">
            <w:pPr>
              <w:rPr>
                <w:rFonts w:ascii="Arial" w:hAnsi="Arial" w:cs="Arial"/>
                <w:sz w:val="22"/>
                <w:szCs w:val="22"/>
              </w:rPr>
            </w:pPr>
          </w:p>
        </w:tc>
      </w:tr>
      <w:tr w:rsidR="00976A67" w:rsidRPr="00706D80" w:rsidTr="00041F5E">
        <w:tc>
          <w:tcPr>
            <w:tcW w:w="5688" w:type="dxa"/>
            <w:shd w:val="clear" w:color="auto" w:fill="auto"/>
          </w:tcPr>
          <w:p w:rsidR="00976A67" w:rsidRPr="00B364E7" w:rsidRDefault="00976A67" w:rsidP="00976A67">
            <w:pPr>
              <w:pStyle w:val="Heading4"/>
              <w:rPr>
                <w:rFonts w:ascii="Arial" w:hAnsi="Arial" w:cs="Arial"/>
                <w:i/>
                <w:sz w:val="22"/>
                <w:szCs w:val="22"/>
              </w:rPr>
            </w:pPr>
            <w:r w:rsidRPr="00B364E7">
              <w:rPr>
                <w:rFonts w:ascii="Arial" w:hAnsi="Arial" w:cs="Arial"/>
                <w:i/>
                <w:sz w:val="22"/>
                <w:szCs w:val="22"/>
              </w:rPr>
              <w:lastRenderedPageBreak/>
              <w:t>Other</w:t>
            </w:r>
          </w:p>
          <w:p w:rsidR="00976A67" w:rsidRPr="00706D80" w:rsidRDefault="00976A67" w:rsidP="00976A67">
            <w:pPr>
              <w:pStyle w:val="Heading4"/>
              <w:numPr>
                <w:ilvl w:val="0"/>
                <w:numId w:val="18"/>
              </w:numPr>
              <w:rPr>
                <w:rFonts w:ascii="Arial" w:hAnsi="Arial" w:cs="Arial"/>
                <w:b w:val="0"/>
                <w:sz w:val="22"/>
                <w:szCs w:val="22"/>
              </w:rPr>
            </w:pPr>
            <w:r w:rsidRPr="00706D80">
              <w:rPr>
                <w:rFonts w:ascii="Arial" w:hAnsi="Arial" w:cs="Arial"/>
                <w:b w:val="0"/>
                <w:sz w:val="22"/>
                <w:szCs w:val="22"/>
              </w:rPr>
              <w:t xml:space="preserve">Commitment to equal opportunities </w:t>
            </w:r>
          </w:p>
          <w:p w:rsidR="00976A67" w:rsidRPr="00706D80" w:rsidRDefault="00976A67" w:rsidP="00976A67">
            <w:pPr>
              <w:pStyle w:val="Heading4"/>
              <w:numPr>
                <w:ilvl w:val="0"/>
                <w:numId w:val="18"/>
              </w:numPr>
              <w:rPr>
                <w:rFonts w:ascii="Arial" w:hAnsi="Arial" w:cs="Arial"/>
                <w:b w:val="0"/>
                <w:sz w:val="22"/>
                <w:szCs w:val="22"/>
              </w:rPr>
            </w:pPr>
            <w:r w:rsidRPr="00706D80">
              <w:rPr>
                <w:rFonts w:ascii="Arial" w:hAnsi="Arial" w:cs="Arial"/>
                <w:b w:val="0"/>
                <w:sz w:val="22"/>
                <w:szCs w:val="22"/>
              </w:rPr>
              <w:t>Show respect for staff, volunteers and patients</w:t>
            </w:r>
          </w:p>
          <w:p w:rsidR="00976A67" w:rsidRPr="00B364E7" w:rsidRDefault="005F3289" w:rsidP="00B364E7">
            <w:pPr>
              <w:pStyle w:val="ListParagraph"/>
              <w:numPr>
                <w:ilvl w:val="0"/>
                <w:numId w:val="18"/>
              </w:numPr>
              <w:rPr>
                <w:rFonts w:ascii="Arial" w:hAnsi="Arial" w:cs="Arial"/>
                <w:sz w:val="22"/>
                <w:szCs w:val="22"/>
              </w:rPr>
            </w:pPr>
            <w:r w:rsidRPr="00706D80">
              <w:rPr>
                <w:rFonts w:ascii="Arial" w:hAnsi="Arial" w:cs="Arial"/>
                <w:sz w:val="22"/>
                <w:szCs w:val="22"/>
              </w:rPr>
              <w:t>Flexibility to attend meetings outside of normal office hours</w:t>
            </w:r>
          </w:p>
        </w:tc>
        <w:tc>
          <w:tcPr>
            <w:tcW w:w="1620" w:type="dxa"/>
            <w:shd w:val="clear" w:color="auto" w:fill="auto"/>
          </w:tcPr>
          <w:p w:rsidR="00976A67" w:rsidRPr="00706D80" w:rsidRDefault="00976A67" w:rsidP="00976A67">
            <w:pPr>
              <w:pStyle w:val="Heading4"/>
              <w:rPr>
                <w:rFonts w:ascii="Arial" w:hAnsi="Arial" w:cs="Arial"/>
                <w:sz w:val="22"/>
                <w:szCs w:val="22"/>
              </w:rPr>
            </w:pPr>
          </w:p>
          <w:p w:rsidR="00976A67" w:rsidRPr="00706D80" w:rsidRDefault="00976A67" w:rsidP="00976A67">
            <w:pPr>
              <w:pStyle w:val="Heading4"/>
              <w:rPr>
                <w:rFonts w:ascii="Arial" w:hAnsi="Arial" w:cs="Arial"/>
                <w:sz w:val="22"/>
                <w:szCs w:val="22"/>
              </w:rPr>
            </w:pPr>
            <w:r w:rsidRPr="00706D80">
              <w:rPr>
                <w:rFonts w:ascii="Arial" w:hAnsi="Arial" w:cs="Arial"/>
                <w:sz w:val="22"/>
                <w:szCs w:val="22"/>
              </w:rPr>
              <w:t>√</w:t>
            </w:r>
          </w:p>
          <w:p w:rsidR="00976A67" w:rsidRPr="00706D80" w:rsidRDefault="00976A67" w:rsidP="00976A67">
            <w:pPr>
              <w:pStyle w:val="Heading4"/>
              <w:rPr>
                <w:rFonts w:ascii="Arial" w:hAnsi="Arial" w:cs="Arial"/>
                <w:sz w:val="22"/>
                <w:szCs w:val="22"/>
              </w:rPr>
            </w:pPr>
            <w:r w:rsidRPr="00706D80">
              <w:rPr>
                <w:rFonts w:ascii="Arial" w:hAnsi="Arial" w:cs="Arial"/>
                <w:sz w:val="22"/>
                <w:szCs w:val="22"/>
              </w:rPr>
              <w:t>√</w:t>
            </w:r>
          </w:p>
          <w:p w:rsidR="00976A67" w:rsidRPr="00706D80" w:rsidRDefault="00976A67" w:rsidP="00976A67">
            <w:pPr>
              <w:pStyle w:val="Heading4"/>
              <w:rPr>
                <w:rFonts w:ascii="Arial" w:hAnsi="Arial" w:cs="Arial"/>
                <w:sz w:val="22"/>
                <w:szCs w:val="22"/>
              </w:rPr>
            </w:pPr>
            <w:r w:rsidRPr="00706D80">
              <w:rPr>
                <w:rFonts w:ascii="Arial" w:hAnsi="Arial" w:cs="Arial"/>
                <w:sz w:val="22"/>
                <w:szCs w:val="22"/>
              </w:rPr>
              <w:t>√</w:t>
            </w:r>
          </w:p>
          <w:p w:rsidR="005F3289" w:rsidRPr="00706D80" w:rsidRDefault="005F3289" w:rsidP="00B364E7">
            <w:pPr>
              <w:pStyle w:val="Heading4"/>
              <w:rPr>
                <w:rFonts w:ascii="Arial" w:hAnsi="Arial" w:cs="Arial"/>
                <w:sz w:val="22"/>
                <w:szCs w:val="22"/>
              </w:rPr>
            </w:pPr>
          </w:p>
        </w:tc>
        <w:tc>
          <w:tcPr>
            <w:tcW w:w="1839" w:type="dxa"/>
            <w:shd w:val="clear" w:color="auto" w:fill="auto"/>
          </w:tcPr>
          <w:p w:rsidR="00976A67" w:rsidRPr="00706D80" w:rsidRDefault="00976A67" w:rsidP="00976A67">
            <w:pPr>
              <w:pStyle w:val="Heading4"/>
              <w:rPr>
                <w:rFonts w:ascii="Arial" w:hAnsi="Arial" w:cs="Arial"/>
                <w:sz w:val="22"/>
                <w:szCs w:val="22"/>
              </w:rPr>
            </w:pPr>
          </w:p>
        </w:tc>
      </w:tr>
    </w:tbl>
    <w:p w:rsidR="003028C0" w:rsidRPr="00E67BEA" w:rsidRDefault="003028C0" w:rsidP="00976A67">
      <w:pPr>
        <w:pStyle w:val="Heading4"/>
        <w:rPr>
          <w:rFonts w:ascii="Arial" w:hAnsi="Arial" w:cs="Arial"/>
        </w:rPr>
      </w:pPr>
    </w:p>
    <w:sectPr w:rsidR="003028C0" w:rsidRPr="00E67BEA" w:rsidSect="007F599A">
      <w:footerReference w:type="default" r:id="rId7"/>
      <w:headerReference w:type="first" r:id="rId8"/>
      <w:footerReference w:type="first" r:id="rId9"/>
      <w:pgSz w:w="11906" w:h="16838" w:code="9"/>
      <w:pgMar w:top="1440" w:right="1440" w:bottom="1440" w:left="1440" w:header="720" w:footer="111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56E8" w:rsidRDefault="000556E8">
      <w:r>
        <w:separator/>
      </w:r>
    </w:p>
  </w:endnote>
  <w:endnote w:type="continuationSeparator" w:id="0">
    <w:p w:rsidR="000556E8" w:rsidRDefault="00055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28C0" w:rsidRPr="00E67BEA" w:rsidRDefault="003028C0">
    <w:pPr>
      <w:pStyle w:val="Footer"/>
      <w:rPr>
        <w:rFonts w:ascii="Arial" w:hAnsi="Arial" w:cs="Arial"/>
      </w:rPr>
    </w:pPr>
    <w:r w:rsidRPr="00E67BEA">
      <w:rPr>
        <w:rFonts w:ascii="Arial" w:hAnsi="Arial" w:cs="Arial"/>
      </w:rPr>
      <w:tab/>
      <w:t xml:space="preserve">Page </w:t>
    </w:r>
    <w:r w:rsidRPr="00E67BEA">
      <w:rPr>
        <w:rStyle w:val="PageNumber"/>
        <w:rFonts w:ascii="Arial" w:hAnsi="Arial" w:cs="Arial"/>
      </w:rPr>
      <w:fldChar w:fldCharType="begin"/>
    </w:r>
    <w:r w:rsidRPr="00E67BEA">
      <w:rPr>
        <w:rStyle w:val="PageNumber"/>
        <w:rFonts w:ascii="Arial" w:hAnsi="Arial" w:cs="Arial"/>
      </w:rPr>
      <w:instrText xml:space="preserve"> PAGE </w:instrText>
    </w:r>
    <w:r w:rsidRPr="00E67BEA">
      <w:rPr>
        <w:rStyle w:val="PageNumber"/>
        <w:rFonts w:ascii="Arial" w:hAnsi="Arial" w:cs="Arial"/>
      </w:rPr>
      <w:fldChar w:fldCharType="separate"/>
    </w:r>
    <w:r w:rsidR="007854C0">
      <w:rPr>
        <w:rStyle w:val="PageNumber"/>
        <w:rFonts w:ascii="Arial" w:hAnsi="Arial" w:cs="Arial"/>
        <w:noProof/>
      </w:rPr>
      <w:t>3</w:t>
    </w:r>
    <w:r w:rsidRPr="00E67BEA">
      <w:rPr>
        <w:rStyle w:val="PageNumber"/>
        <w:rFonts w:ascii="Arial" w:hAnsi="Arial" w:cs="Arial"/>
      </w:rPr>
      <w:fldChar w:fldCharType="end"/>
    </w:r>
    <w:r w:rsidRPr="00E67BEA">
      <w:rPr>
        <w:rFonts w:ascii="Arial" w:hAnsi="Arial" w:cs="Arial"/>
      </w:rPr>
      <w:t xml:space="preserve"> of  </w:t>
    </w:r>
    <w:r w:rsidRPr="00E67BEA">
      <w:rPr>
        <w:rStyle w:val="PageNumber"/>
        <w:rFonts w:ascii="Arial" w:hAnsi="Arial" w:cs="Arial"/>
      </w:rPr>
      <w:fldChar w:fldCharType="begin"/>
    </w:r>
    <w:r w:rsidRPr="00E67BEA">
      <w:rPr>
        <w:rStyle w:val="PageNumber"/>
        <w:rFonts w:ascii="Arial" w:hAnsi="Arial" w:cs="Arial"/>
      </w:rPr>
      <w:instrText xml:space="preserve"> NUMPAGES </w:instrText>
    </w:r>
    <w:r w:rsidRPr="00E67BEA">
      <w:rPr>
        <w:rStyle w:val="PageNumber"/>
        <w:rFonts w:ascii="Arial" w:hAnsi="Arial" w:cs="Arial"/>
      </w:rPr>
      <w:fldChar w:fldCharType="separate"/>
    </w:r>
    <w:r w:rsidR="007854C0">
      <w:rPr>
        <w:rStyle w:val="PageNumber"/>
        <w:rFonts w:ascii="Arial" w:hAnsi="Arial" w:cs="Arial"/>
        <w:noProof/>
      </w:rPr>
      <w:t>3</w:t>
    </w:r>
    <w:r w:rsidRPr="00E67BEA">
      <w:rPr>
        <w:rStyle w:val="PageNumber"/>
        <w:rFonts w:ascii="Arial" w:hAnsi="Arial" w:cs="Arial"/>
      </w:rPr>
      <w:fldChar w:fldCharType="end"/>
    </w:r>
    <w:r w:rsidRPr="00E67BEA">
      <w:rPr>
        <w:rStyle w:val="PageNumber"/>
        <w:rFonts w:ascii="Arial" w:hAnsi="Arial" w:cs="Arial"/>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28C0" w:rsidRPr="00E67BEA" w:rsidRDefault="003028C0">
    <w:pPr>
      <w:pStyle w:val="Footer"/>
      <w:rPr>
        <w:rFonts w:ascii="Arial" w:hAnsi="Arial" w:cs="Arial"/>
      </w:rPr>
    </w:pPr>
    <w:r w:rsidRPr="00E67BEA">
      <w:rPr>
        <w:rFonts w:ascii="Arial" w:hAnsi="Arial" w:cs="Arial"/>
      </w:rPr>
      <w:tab/>
      <w:t xml:space="preserve">Page </w:t>
    </w:r>
    <w:r w:rsidRPr="00E67BEA">
      <w:rPr>
        <w:rStyle w:val="PageNumber"/>
        <w:rFonts w:ascii="Arial" w:hAnsi="Arial" w:cs="Arial"/>
      </w:rPr>
      <w:fldChar w:fldCharType="begin"/>
    </w:r>
    <w:r w:rsidRPr="00E67BEA">
      <w:rPr>
        <w:rStyle w:val="PageNumber"/>
        <w:rFonts w:ascii="Arial" w:hAnsi="Arial" w:cs="Arial"/>
      </w:rPr>
      <w:instrText xml:space="preserve"> PAGE </w:instrText>
    </w:r>
    <w:r w:rsidRPr="00E67BEA">
      <w:rPr>
        <w:rStyle w:val="PageNumber"/>
        <w:rFonts w:ascii="Arial" w:hAnsi="Arial" w:cs="Arial"/>
      </w:rPr>
      <w:fldChar w:fldCharType="separate"/>
    </w:r>
    <w:r w:rsidR="00E46123">
      <w:rPr>
        <w:rStyle w:val="PageNumber"/>
        <w:rFonts w:ascii="Arial" w:hAnsi="Arial" w:cs="Arial"/>
        <w:noProof/>
      </w:rPr>
      <w:t>1</w:t>
    </w:r>
    <w:r w:rsidRPr="00E67BEA">
      <w:rPr>
        <w:rStyle w:val="PageNumber"/>
        <w:rFonts w:ascii="Arial" w:hAnsi="Arial" w:cs="Arial"/>
      </w:rPr>
      <w:fldChar w:fldCharType="end"/>
    </w:r>
    <w:r w:rsidRPr="00E67BEA">
      <w:rPr>
        <w:rFonts w:ascii="Arial" w:hAnsi="Arial" w:cs="Arial"/>
      </w:rPr>
      <w:t xml:space="preserve"> of  </w:t>
    </w:r>
    <w:r w:rsidRPr="00E67BEA">
      <w:rPr>
        <w:rStyle w:val="PageNumber"/>
        <w:rFonts w:ascii="Arial" w:hAnsi="Arial" w:cs="Arial"/>
      </w:rPr>
      <w:fldChar w:fldCharType="begin"/>
    </w:r>
    <w:r w:rsidRPr="00E67BEA">
      <w:rPr>
        <w:rStyle w:val="PageNumber"/>
        <w:rFonts w:ascii="Arial" w:hAnsi="Arial" w:cs="Arial"/>
      </w:rPr>
      <w:instrText xml:space="preserve"> NUMPAGES </w:instrText>
    </w:r>
    <w:r w:rsidRPr="00E67BEA">
      <w:rPr>
        <w:rStyle w:val="PageNumber"/>
        <w:rFonts w:ascii="Arial" w:hAnsi="Arial" w:cs="Arial"/>
      </w:rPr>
      <w:fldChar w:fldCharType="separate"/>
    </w:r>
    <w:r w:rsidR="00E46123">
      <w:rPr>
        <w:rStyle w:val="PageNumber"/>
        <w:rFonts w:ascii="Arial" w:hAnsi="Arial" w:cs="Arial"/>
        <w:noProof/>
      </w:rPr>
      <w:t>3</w:t>
    </w:r>
    <w:r w:rsidRPr="00E67BEA">
      <w:rPr>
        <w:rStyle w:val="PageNumber"/>
        <w:rFonts w:ascii="Arial" w:hAnsi="Arial" w:cs="Arial"/>
      </w:rPr>
      <w:fldChar w:fldCharType="end"/>
    </w:r>
    <w:r w:rsidRPr="00E67BEA">
      <w:rPr>
        <w:rStyle w:val="PageNumber"/>
        <w:rFonts w:ascii="Arial" w:hAnsi="Arial" w:cs="Aria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56E8" w:rsidRDefault="000556E8">
      <w:r>
        <w:separator/>
      </w:r>
    </w:p>
  </w:footnote>
  <w:footnote w:type="continuationSeparator" w:id="0">
    <w:p w:rsidR="000556E8" w:rsidRDefault="00055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28C0" w:rsidRPr="00E67BEA" w:rsidRDefault="003028C0">
    <w:pPr>
      <w:pStyle w:val="Header"/>
      <w:jc w:val="center"/>
      <w:rPr>
        <w:rFonts w:ascii="Arial" w:hAnsi="Arial" w:cs="Arial"/>
        <w:b/>
        <w:sz w:val="28"/>
      </w:rPr>
    </w:pPr>
    <w:r w:rsidRPr="00E67BEA">
      <w:rPr>
        <w:rFonts w:ascii="Arial" w:hAnsi="Arial" w:cs="Arial"/>
        <w:b/>
        <w:sz w:val="28"/>
      </w:rPr>
      <w:t>KATHARINE HOUSE HOSPICE</w:t>
    </w:r>
  </w:p>
  <w:p w:rsidR="003028C0" w:rsidRPr="00E67BEA" w:rsidRDefault="003028C0">
    <w:pPr>
      <w:pStyle w:val="Header"/>
      <w:jc w:val="center"/>
      <w:rPr>
        <w:rFonts w:ascii="Arial" w:hAnsi="Arial" w:cs="Arial"/>
        <w:b/>
      </w:rPr>
    </w:pPr>
  </w:p>
  <w:p w:rsidR="003028C0" w:rsidRPr="00E67BEA" w:rsidRDefault="003028C0">
    <w:pPr>
      <w:jc w:val="center"/>
      <w:rPr>
        <w:rFonts w:ascii="Arial" w:hAnsi="Arial" w:cs="Arial"/>
        <w:b/>
        <w:sz w:val="28"/>
      </w:rPr>
    </w:pPr>
    <w:r w:rsidRPr="00E67BEA">
      <w:rPr>
        <w:rFonts w:ascii="Arial" w:hAnsi="Arial" w:cs="Arial"/>
        <w:b/>
        <w:sz w:val="28"/>
      </w:rPr>
      <w:t>JOB DESCRIPTION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168D0"/>
    <w:multiLevelType w:val="hybridMultilevel"/>
    <w:tmpl w:val="74F075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965BD7"/>
    <w:multiLevelType w:val="hybridMultilevel"/>
    <w:tmpl w:val="26F880DC"/>
    <w:lvl w:ilvl="0" w:tplc="BC76852E">
      <w:start w:val="1"/>
      <w:numFmt w:val="decimal"/>
      <w:lvlText w:val="%1."/>
      <w:lvlJc w:val="left"/>
      <w:pPr>
        <w:tabs>
          <w:tab w:val="num" w:pos="720"/>
        </w:tabs>
        <w:ind w:left="720" w:hanging="360"/>
      </w:pPr>
    </w:lvl>
    <w:lvl w:ilvl="1" w:tplc="CAF6F954" w:tentative="1">
      <w:start w:val="1"/>
      <w:numFmt w:val="lowerLetter"/>
      <w:lvlText w:val="%2."/>
      <w:lvlJc w:val="left"/>
      <w:pPr>
        <w:tabs>
          <w:tab w:val="num" w:pos="1440"/>
        </w:tabs>
        <w:ind w:left="1440" w:hanging="360"/>
      </w:pPr>
    </w:lvl>
    <w:lvl w:ilvl="2" w:tplc="97E47B12" w:tentative="1">
      <w:start w:val="1"/>
      <w:numFmt w:val="lowerRoman"/>
      <w:lvlText w:val="%3."/>
      <w:lvlJc w:val="right"/>
      <w:pPr>
        <w:tabs>
          <w:tab w:val="num" w:pos="2160"/>
        </w:tabs>
        <w:ind w:left="2160" w:hanging="180"/>
      </w:pPr>
    </w:lvl>
    <w:lvl w:ilvl="3" w:tplc="EFFE7026" w:tentative="1">
      <w:start w:val="1"/>
      <w:numFmt w:val="decimal"/>
      <w:lvlText w:val="%4."/>
      <w:lvlJc w:val="left"/>
      <w:pPr>
        <w:tabs>
          <w:tab w:val="num" w:pos="2880"/>
        </w:tabs>
        <w:ind w:left="2880" w:hanging="360"/>
      </w:pPr>
    </w:lvl>
    <w:lvl w:ilvl="4" w:tplc="E4FC1A4E" w:tentative="1">
      <w:start w:val="1"/>
      <w:numFmt w:val="lowerLetter"/>
      <w:lvlText w:val="%5."/>
      <w:lvlJc w:val="left"/>
      <w:pPr>
        <w:tabs>
          <w:tab w:val="num" w:pos="3600"/>
        </w:tabs>
        <w:ind w:left="3600" w:hanging="360"/>
      </w:pPr>
    </w:lvl>
    <w:lvl w:ilvl="5" w:tplc="7C624EC4" w:tentative="1">
      <w:start w:val="1"/>
      <w:numFmt w:val="lowerRoman"/>
      <w:lvlText w:val="%6."/>
      <w:lvlJc w:val="right"/>
      <w:pPr>
        <w:tabs>
          <w:tab w:val="num" w:pos="4320"/>
        </w:tabs>
        <w:ind w:left="4320" w:hanging="180"/>
      </w:pPr>
    </w:lvl>
    <w:lvl w:ilvl="6" w:tplc="4880DFD8" w:tentative="1">
      <w:start w:val="1"/>
      <w:numFmt w:val="decimal"/>
      <w:lvlText w:val="%7."/>
      <w:lvlJc w:val="left"/>
      <w:pPr>
        <w:tabs>
          <w:tab w:val="num" w:pos="5040"/>
        </w:tabs>
        <w:ind w:left="5040" w:hanging="360"/>
      </w:pPr>
    </w:lvl>
    <w:lvl w:ilvl="7" w:tplc="EB584198" w:tentative="1">
      <w:start w:val="1"/>
      <w:numFmt w:val="lowerLetter"/>
      <w:lvlText w:val="%8."/>
      <w:lvlJc w:val="left"/>
      <w:pPr>
        <w:tabs>
          <w:tab w:val="num" w:pos="5760"/>
        </w:tabs>
        <w:ind w:left="5760" w:hanging="360"/>
      </w:pPr>
    </w:lvl>
    <w:lvl w:ilvl="8" w:tplc="BDEC96D0" w:tentative="1">
      <w:start w:val="1"/>
      <w:numFmt w:val="lowerRoman"/>
      <w:lvlText w:val="%9."/>
      <w:lvlJc w:val="right"/>
      <w:pPr>
        <w:tabs>
          <w:tab w:val="num" w:pos="6480"/>
        </w:tabs>
        <w:ind w:left="6480" w:hanging="180"/>
      </w:pPr>
    </w:lvl>
  </w:abstractNum>
  <w:abstractNum w:abstractNumId="2" w15:restartNumberingAfterBreak="0">
    <w:nsid w:val="07E50904"/>
    <w:multiLevelType w:val="hybridMultilevel"/>
    <w:tmpl w:val="A64C4312"/>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F97158"/>
    <w:multiLevelType w:val="hybridMultilevel"/>
    <w:tmpl w:val="FB7C8B0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1D664D"/>
    <w:multiLevelType w:val="hybridMultilevel"/>
    <w:tmpl w:val="E56E2CAC"/>
    <w:lvl w:ilvl="0" w:tplc="B3D465A4">
      <w:start w:val="1"/>
      <w:numFmt w:val="decimal"/>
      <w:lvlText w:val="%1."/>
      <w:lvlJc w:val="left"/>
      <w:pPr>
        <w:tabs>
          <w:tab w:val="num" w:pos="720"/>
        </w:tabs>
        <w:ind w:left="720" w:hanging="360"/>
      </w:pPr>
    </w:lvl>
    <w:lvl w:ilvl="1" w:tplc="BF12AB26" w:tentative="1">
      <w:start w:val="1"/>
      <w:numFmt w:val="lowerLetter"/>
      <w:lvlText w:val="%2."/>
      <w:lvlJc w:val="left"/>
      <w:pPr>
        <w:tabs>
          <w:tab w:val="num" w:pos="1440"/>
        </w:tabs>
        <w:ind w:left="1440" w:hanging="360"/>
      </w:pPr>
    </w:lvl>
    <w:lvl w:ilvl="2" w:tplc="4836D3C4" w:tentative="1">
      <w:start w:val="1"/>
      <w:numFmt w:val="lowerRoman"/>
      <w:lvlText w:val="%3."/>
      <w:lvlJc w:val="right"/>
      <w:pPr>
        <w:tabs>
          <w:tab w:val="num" w:pos="2160"/>
        </w:tabs>
        <w:ind w:left="2160" w:hanging="180"/>
      </w:pPr>
    </w:lvl>
    <w:lvl w:ilvl="3" w:tplc="A7E2FB82" w:tentative="1">
      <w:start w:val="1"/>
      <w:numFmt w:val="decimal"/>
      <w:lvlText w:val="%4."/>
      <w:lvlJc w:val="left"/>
      <w:pPr>
        <w:tabs>
          <w:tab w:val="num" w:pos="2880"/>
        </w:tabs>
        <w:ind w:left="2880" w:hanging="360"/>
      </w:pPr>
    </w:lvl>
    <w:lvl w:ilvl="4" w:tplc="574A297E" w:tentative="1">
      <w:start w:val="1"/>
      <w:numFmt w:val="lowerLetter"/>
      <w:lvlText w:val="%5."/>
      <w:lvlJc w:val="left"/>
      <w:pPr>
        <w:tabs>
          <w:tab w:val="num" w:pos="3600"/>
        </w:tabs>
        <w:ind w:left="3600" w:hanging="360"/>
      </w:pPr>
    </w:lvl>
    <w:lvl w:ilvl="5" w:tplc="1C3CA7C0" w:tentative="1">
      <w:start w:val="1"/>
      <w:numFmt w:val="lowerRoman"/>
      <w:lvlText w:val="%6."/>
      <w:lvlJc w:val="right"/>
      <w:pPr>
        <w:tabs>
          <w:tab w:val="num" w:pos="4320"/>
        </w:tabs>
        <w:ind w:left="4320" w:hanging="180"/>
      </w:pPr>
    </w:lvl>
    <w:lvl w:ilvl="6" w:tplc="F1BE981E" w:tentative="1">
      <w:start w:val="1"/>
      <w:numFmt w:val="decimal"/>
      <w:lvlText w:val="%7."/>
      <w:lvlJc w:val="left"/>
      <w:pPr>
        <w:tabs>
          <w:tab w:val="num" w:pos="5040"/>
        </w:tabs>
        <w:ind w:left="5040" w:hanging="360"/>
      </w:pPr>
    </w:lvl>
    <w:lvl w:ilvl="7" w:tplc="3BD0E37A" w:tentative="1">
      <w:start w:val="1"/>
      <w:numFmt w:val="lowerLetter"/>
      <w:lvlText w:val="%8."/>
      <w:lvlJc w:val="left"/>
      <w:pPr>
        <w:tabs>
          <w:tab w:val="num" w:pos="5760"/>
        </w:tabs>
        <w:ind w:left="5760" w:hanging="360"/>
      </w:pPr>
    </w:lvl>
    <w:lvl w:ilvl="8" w:tplc="8340CBF6" w:tentative="1">
      <w:start w:val="1"/>
      <w:numFmt w:val="lowerRoman"/>
      <w:lvlText w:val="%9."/>
      <w:lvlJc w:val="right"/>
      <w:pPr>
        <w:tabs>
          <w:tab w:val="num" w:pos="6480"/>
        </w:tabs>
        <w:ind w:left="6480" w:hanging="180"/>
      </w:pPr>
    </w:lvl>
  </w:abstractNum>
  <w:abstractNum w:abstractNumId="5" w15:restartNumberingAfterBreak="0">
    <w:nsid w:val="0E4D5939"/>
    <w:multiLevelType w:val="hybridMultilevel"/>
    <w:tmpl w:val="B24A32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AE6548"/>
    <w:multiLevelType w:val="hybridMultilevel"/>
    <w:tmpl w:val="AB86B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D23D52"/>
    <w:multiLevelType w:val="hybridMultilevel"/>
    <w:tmpl w:val="47805144"/>
    <w:lvl w:ilvl="0" w:tplc="B4F2521A">
      <w:start w:val="1"/>
      <w:numFmt w:val="decimal"/>
      <w:lvlText w:val="%1."/>
      <w:lvlJc w:val="left"/>
      <w:pPr>
        <w:tabs>
          <w:tab w:val="num" w:pos="720"/>
        </w:tabs>
        <w:ind w:left="720" w:hanging="360"/>
      </w:pPr>
    </w:lvl>
    <w:lvl w:ilvl="1" w:tplc="363610D6" w:tentative="1">
      <w:start w:val="1"/>
      <w:numFmt w:val="lowerLetter"/>
      <w:lvlText w:val="%2."/>
      <w:lvlJc w:val="left"/>
      <w:pPr>
        <w:tabs>
          <w:tab w:val="num" w:pos="1440"/>
        </w:tabs>
        <w:ind w:left="1440" w:hanging="360"/>
      </w:pPr>
    </w:lvl>
    <w:lvl w:ilvl="2" w:tplc="5178F40E" w:tentative="1">
      <w:start w:val="1"/>
      <w:numFmt w:val="lowerRoman"/>
      <w:lvlText w:val="%3."/>
      <w:lvlJc w:val="right"/>
      <w:pPr>
        <w:tabs>
          <w:tab w:val="num" w:pos="2160"/>
        </w:tabs>
        <w:ind w:left="2160" w:hanging="180"/>
      </w:pPr>
    </w:lvl>
    <w:lvl w:ilvl="3" w:tplc="5CC2EF1E" w:tentative="1">
      <w:start w:val="1"/>
      <w:numFmt w:val="decimal"/>
      <w:lvlText w:val="%4."/>
      <w:lvlJc w:val="left"/>
      <w:pPr>
        <w:tabs>
          <w:tab w:val="num" w:pos="2880"/>
        </w:tabs>
        <w:ind w:left="2880" w:hanging="360"/>
      </w:pPr>
    </w:lvl>
    <w:lvl w:ilvl="4" w:tplc="EB70A9F6" w:tentative="1">
      <w:start w:val="1"/>
      <w:numFmt w:val="lowerLetter"/>
      <w:lvlText w:val="%5."/>
      <w:lvlJc w:val="left"/>
      <w:pPr>
        <w:tabs>
          <w:tab w:val="num" w:pos="3600"/>
        </w:tabs>
        <w:ind w:left="3600" w:hanging="360"/>
      </w:pPr>
    </w:lvl>
    <w:lvl w:ilvl="5" w:tplc="EFDEBEBC" w:tentative="1">
      <w:start w:val="1"/>
      <w:numFmt w:val="lowerRoman"/>
      <w:lvlText w:val="%6."/>
      <w:lvlJc w:val="right"/>
      <w:pPr>
        <w:tabs>
          <w:tab w:val="num" w:pos="4320"/>
        </w:tabs>
        <w:ind w:left="4320" w:hanging="180"/>
      </w:pPr>
    </w:lvl>
    <w:lvl w:ilvl="6" w:tplc="C3483ECC" w:tentative="1">
      <w:start w:val="1"/>
      <w:numFmt w:val="decimal"/>
      <w:lvlText w:val="%7."/>
      <w:lvlJc w:val="left"/>
      <w:pPr>
        <w:tabs>
          <w:tab w:val="num" w:pos="5040"/>
        </w:tabs>
        <w:ind w:left="5040" w:hanging="360"/>
      </w:pPr>
    </w:lvl>
    <w:lvl w:ilvl="7" w:tplc="8A0ED30C" w:tentative="1">
      <w:start w:val="1"/>
      <w:numFmt w:val="lowerLetter"/>
      <w:lvlText w:val="%8."/>
      <w:lvlJc w:val="left"/>
      <w:pPr>
        <w:tabs>
          <w:tab w:val="num" w:pos="5760"/>
        </w:tabs>
        <w:ind w:left="5760" w:hanging="360"/>
      </w:pPr>
    </w:lvl>
    <w:lvl w:ilvl="8" w:tplc="F90847EA" w:tentative="1">
      <w:start w:val="1"/>
      <w:numFmt w:val="lowerRoman"/>
      <w:lvlText w:val="%9."/>
      <w:lvlJc w:val="right"/>
      <w:pPr>
        <w:tabs>
          <w:tab w:val="num" w:pos="6480"/>
        </w:tabs>
        <w:ind w:left="6480" w:hanging="180"/>
      </w:pPr>
    </w:lvl>
  </w:abstractNum>
  <w:abstractNum w:abstractNumId="8" w15:restartNumberingAfterBreak="0">
    <w:nsid w:val="16C408BF"/>
    <w:multiLevelType w:val="multilevel"/>
    <w:tmpl w:val="804433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17037421"/>
    <w:multiLevelType w:val="hybridMultilevel"/>
    <w:tmpl w:val="3BAA3352"/>
    <w:lvl w:ilvl="0" w:tplc="4E92BDC8">
      <w:start w:val="1"/>
      <w:numFmt w:val="lowerLetter"/>
      <w:lvlText w:val="%1."/>
      <w:lvlJc w:val="left"/>
      <w:pPr>
        <w:tabs>
          <w:tab w:val="num" w:pos="2160"/>
        </w:tabs>
        <w:ind w:left="2160" w:hanging="72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0" w15:restartNumberingAfterBreak="0">
    <w:nsid w:val="1DE63BD5"/>
    <w:multiLevelType w:val="hybridMultilevel"/>
    <w:tmpl w:val="F06C089C"/>
    <w:lvl w:ilvl="0" w:tplc="669A9556">
      <w:start w:val="1"/>
      <w:numFmt w:val="lowerRoman"/>
      <w:lvlText w:val="%1."/>
      <w:lvlJc w:val="left"/>
      <w:pPr>
        <w:tabs>
          <w:tab w:val="num" w:pos="340"/>
        </w:tabs>
        <w:ind w:left="340" w:hanging="34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E04445D"/>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1FF526BF"/>
    <w:multiLevelType w:val="hybridMultilevel"/>
    <w:tmpl w:val="5E00A6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4619B8"/>
    <w:multiLevelType w:val="hybridMultilevel"/>
    <w:tmpl w:val="B9F443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2170D8"/>
    <w:multiLevelType w:val="multilevel"/>
    <w:tmpl w:val="C4B28622"/>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5" w15:restartNumberingAfterBreak="0">
    <w:nsid w:val="303A5C66"/>
    <w:multiLevelType w:val="hybridMultilevel"/>
    <w:tmpl w:val="0ED2FA32"/>
    <w:lvl w:ilvl="0" w:tplc="08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30E50550"/>
    <w:multiLevelType w:val="hybridMultilevel"/>
    <w:tmpl w:val="1534C7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34CE7424"/>
    <w:multiLevelType w:val="multilevel"/>
    <w:tmpl w:val="C8BC722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39D43930"/>
    <w:multiLevelType w:val="hybridMultilevel"/>
    <w:tmpl w:val="51B62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916E0C"/>
    <w:multiLevelType w:val="hybridMultilevel"/>
    <w:tmpl w:val="B24A32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2E50595"/>
    <w:multiLevelType w:val="multilevel"/>
    <w:tmpl w:val="B6E6334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42EB6DD3"/>
    <w:multiLevelType w:val="multilevel"/>
    <w:tmpl w:val="B2C4946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22" w15:restartNumberingAfterBreak="0">
    <w:nsid w:val="433D4892"/>
    <w:multiLevelType w:val="hybridMultilevel"/>
    <w:tmpl w:val="A13C0D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3683F19"/>
    <w:multiLevelType w:val="hybridMultilevel"/>
    <w:tmpl w:val="6CB86E60"/>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E56FD3"/>
    <w:multiLevelType w:val="singleLevel"/>
    <w:tmpl w:val="7960F146"/>
    <w:lvl w:ilvl="0">
      <w:start w:val="1"/>
      <w:numFmt w:val="decimal"/>
      <w:lvlText w:val="%1."/>
      <w:lvlJc w:val="left"/>
      <w:pPr>
        <w:tabs>
          <w:tab w:val="num" w:pos="720"/>
        </w:tabs>
        <w:ind w:left="720" w:hanging="720"/>
      </w:pPr>
      <w:rPr>
        <w:rFonts w:hint="default"/>
      </w:rPr>
    </w:lvl>
  </w:abstractNum>
  <w:abstractNum w:abstractNumId="25" w15:restartNumberingAfterBreak="0">
    <w:nsid w:val="5A623943"/>
    <w:multiLevelType w:val="hybridMultilevel"/>
    <w:tmpl w:val="F0D0025C"/>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C7599A"/>
    <w:multiLevelType w:val="hybridMultilevel"/>
    <w:tmpl w:val="5B0E9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17C6696"/>
    <w:multiLevelType w:val="multilevel"/>
    <w:tmpl w:val="A3462D2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77584A45"/>
    <w:multiLevelType w:val="hybridMultilevel"/>
    <w:tmpl w:val="DB7A93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98A7FD4"/>
    <w:multiLevelType w:val="multilevel"/>
    <w:tmpl w:val="5954492C"/>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0" w15:restartNumberingAfterBreak="0">
    <w:nsid w:val="7C4A736D"/>
    <w:multiLevelType w:val="multilevel"/>
    <w:tmpl w:val="54B046B8"/>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1" w15:restartNumberingAfterBreak="0">
    <w:nsid w:val="7F7615F1"/>
    <w:multiLevelType w:val="hybridMultilevel"/>
    <w:tmpl w:val="E2046E7E"/>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1"/>
  </w:num>
  <w:num w:numId="3">
    <w:abstractNumId w:val="8"/>
  </w:num>
  <w:num w:numId="4">
    <w:abstractNumId w:val="7"/>
  </w:num>
  <w:num w:numId="5">
    <w:abstractNumId w:val="1"/>
  </w:num>
  <w:num w:numId="6">
    <w:abstractNumId w:val="4"/>
  </w:num>
  <w:num w:numId="7">
    <w:abstractNumId w:val="14"/>
  </w:num>
  <w:num w:numId="8">
    <w:abstractNumId w:val="30"/>
  </w:num>
  <w:num w:numId="9">
    <w:abstractNumId w:val="17"/>
  </w:num>
  <w:num w:numId="10">
    <w:abstractNumId w:val="21"/>
  </w:num>
  <w:num w:numId="11">
    <w:abstractNumId w:val="24"/>
  </w:num>
  <w:num w:numId="12">
    <w:abstractNumId w:val="20"/>
  </w:num>
  <w:num w:numId="13">
    <w:abstractNumId w:val="27"/>
  </w:num>
  <w:num w:numId="14">
    <w:abstractNumId w:val="9"/>
  </w:num>
  <w:num w:numId="15">
    <w:abstractNumId w:val="2"/>
  </w:num>
  <w:num w:numId="16">
    <w:abstractNumId w:val="23"/>
  </w:num>
  <w:num w:numId="17">
    <w:abstractNumId w:val="25"/>
  </w:num>
  <w:num w:numId="18">
    <w:abstractNumId w:val="31"/>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2"/>
  </w:num>
  <w:num w:numId="23">
    <w:abstractNumId w:val="0"/>
  </w:num>
  <w:num w:numId="24">
    <w:abstractNumId w:val="15"/>
  </w:num>
  <w:num w:numId="25">
    <w:abstractNumId w:val="10"/>
  </w:num>
  <w:num w:numId="26">
    <w:abstractNumId w:val="18"/>
  </w:num>
  <w:num w:numId="27">
    <w:abstractNumId w:val="28"/>
  </w:num>
  <w:num w:numId="28">
    <w:abstractNumId w:val="3"/>
  </w:num>
  <w:num w:numId="29">
    <w:abstractNumId w:val="22"/>
  </w:num>
  <w:num w:numId="30">
    <w:abstractNumId w:val="19"/>
  </w:num>
  <w:num w:numId="31">
    <w:abstractNumId w:val="13"/>
  </w:num>
  <w:num w:numId="32">
    <w:abstractNumId w:val="6"/>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19B"/>
    <w:rsid w:val="000212EC"/>
    <w:rsid w:val="000256B9"/>
    <w:rsid w:val="00031780"/>
    <w:rsid w:val="00040447"/>
    <w:rsid w:val="00041F5E"/>
    <w:rsid w:val="000556E8"/>
    <w:rsid w:val="00073A67"/>
    <w:rsid w:val="00074329"/>
    <w:rsid w:val="00081F20"/>
    <w:rsid w:val="000948DC"/>
    <w:rsid w:val="00115FEB"/>
    <w:rsid w:val="001851E2"/>
    <w:rsid w:val="00186744"/>
    <w:rsid w:val="001C179C"/>
    <w:rsid w:val="002221B1"/>
    <w:rsid w:val="00247868"/>
    <w:rsid w:val="00271514"/>
    <w:rsid w:val="00280B74"/>
    <w:rsid w:val="00287884"/>
    <w:rsid w:val="002916B8"/>
    <w:rsid w:val="0029327A"/>
    <w:rsid w:val="002B6916"/>
    <w:rsid w:val="002D1879"/>
    <w:rsid w:val="002D2DB5"/>
    <w:rsid w:val="002F5F66"/>
    <w:rsid w:val="003028C0"/>
    <w:rsid w:val="0032051F"/>
    <w:rsid w:val="00340676"/>
    <w:rsid w:val="00357EA8"/>
    <w:rsid w:val="003B3671"/>
    <w:rsid w:val="003C21CE"/>
    <w:rsid w:val="00485BF5"/>
    <w:rsid w:val="004B7169"/>
    <w:rsid w:val="00530892"/>
    <w:rsid w:val="00542E47"/>
    <w:rsid w:val="005A5193"/>
    <w:rsid w:val="005F3289"/>
    <w:rsid w:val="00656515"/>
    <w:rsid w:val="006E7FAC"/>
    <w:rsid w:val="006F21D0"/>
    <w:rsid w:val="00700659"/>
    <w:rsid w:val="00706D80"/>
    <w:rsid w:val="007146EB"/>
    <w:rsid w:val="00714A40"/>
    <w:rsid w:val="00724B24"/>
    <w:rsid w:val="007726A6"/>
    <w:rsid w:val="007854C0"/>
    <w:rsid w:val="007B2A61"/>
    <w:rsid w:val="007F599A"/>
    <w:rsid w:val="008228CD"/>
    <w:rsid w:val="008320AD"/>
    <w:rsid w:val="00855EB4"/>
    <w:rsid w:val="00875FDB"/>
    <w:rsid w:val="008A61E5"/>
    <w:rsid w:val="00913B6F"/>
    <w:rsid w:val="009149A9"/>
    <w:rsid w:val="0093172C"/>
    <w:rsid w:val="00942755"/>
    <w:rsid w:val="009566B5"/>
    <w:rsid w:val="0096321B"/>
    <w:rsid w:val="00976A67"/>
    <w:rsid w:val="00991294"/>
    <w:rsid w:val="009C2F6E"/>
    <w:rsid w:val="00A54BA6"/>
    <w:rsid w:val="00A57F62"/>
    <w:rsid w:val="00A717E7"/>
    <w:rsid w:val="00A72E7E"/>
    <w:rsid w:val="00AC1530"/>
    <w:rsid w:val="00B0322E"/>
    <w:rsid w:val="00B10846"/>
    <w:rsid w:val="00B2683A"/>
    <w:rsid w:val="00B364E7"/>
    <w:rsid w:val="00B64669"/>
    <w:rsid w:val="00B81311"/>
    <w:rsid w:val="00BD78FD"/>
    <w:rsid w:val="00C70C56"/>
    <w:rsid w:val="00C8514C"/>
    <w:rsid w:val="00CF26B8"/>
    <w:rsid w:val="00D050A7"/>
    <w:rsid w:val="00D12CEE"/>
    <w:rsid w:val="00D13D60"/>
    <w:rsid w:val="00D33795"/>
    <w:rsid w:val="00D94E9E"/>
    <w:rsid w:val="00D97985"/>
    <w:rsid w:val="00E03767"/>
    <w:rsid w:val="00E34AD6"/>
    <w:rsid w:val="00E40683"/>
    <w:rsid w:val="00E46123"/>
    <w:rsid w:val="00E67BEA"/>
    <w:rsid w:val="00E75DD3"/>
    <w:rsid w:val="00E95CF8"/>
    <w:rsid w:val="00EA45BE"/>
    <w:rsid w:val="00EC45B8"/>
    <w:rsid w:val="00EE7225"/>
    <w:rsid w:val="00EF2967"/>
    <w:rsid w:val="00F13B08"/>
    <w:rsid w:val="00F33974"/>
    <w:rsid w:val="00F6129D"/>
    <w:rsid w:val="00F82653"/>
    <w:rsid w:val="00F9619B"/>
    <w:rsid w:val="00FD15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89AB45-6A6C-4D94-8A47-2AE619AEB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lang w:eastAsia="en-US"/>
    </w:rPr>
  </w:style>
  <w:style w:type="paragraph" w:styleId="Heading1">
    <w:name w:val="heading 1"/>
    <w:basedOn w:val="Normal"/>
    <w:next w:val="Normal"/>
    <w:qFormat/>
    <w:pPr>
      <w:keepNext/>
      <w:spacing w:before="180"/>
      <w:jc w:val="center"/>
      <w:outlineLvl w:val="0"/>
    </w:pPr>
    <w:rPr>
      <w:b/>
      <w:bCs/>
    </w:rPr>
  </w:style>
  <w:style w:type="paragraph" w:styleId="Heading2">
    <w:name w:val="heading 2"/>
    <w:basedOn w:val="Normal"/>
    <w:next w:val="Normal"/>
    <w:qFormat/>
    <w:pPr>
      <w:keepNext/>
      <w:spacing w:after="120"/>
      <w:outlineLvl w:val="1"/>
    </w:pPr>
    <w:rPr>
      <w:sz w:val="28"/>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style>
  <w:style w:type="paragraph" w:styleId="Title">
    <w:name w:val="Title"/>
    <w:basedOn w:val="Normal"/>
    <w:qFormat/>
    <w:pPr>
      <w:jc w:val="center"/>
    </w:pPr>
    <w:rPr>
      <w:sz w:val="28"/>
    </w:rPr>
  </w:style>
  <w:style w:type="paragraph" w:styleId="BodyText">
    <w:name w:val="Body Text"/>
    <w:basedOn w:val="Normal"/>
    <w:pPr>
      <w:pBdr>
        <w:top w:val="single" w:sz="4" w:space="1" w:color="auto"/>
        <w:left w:val="single" w:sz="4" w:space="4" w:color="auto"/>
        <w:bottom w:val="single" w:sz="4" w:space="1" w:color="auto"/>
        <w:right w:val="single" w:sz="4" w:space="4" w:color="auto"/>
      </w:pBdr>
      <w:jc w:val="center"/>
    </w:pPr>
    <w:rPr>
      <w:sz w:val="28"/>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link w:val="BalloonTextChar"/>
    <w:rsid w:val="00A57F62"/>
    <w:rPr>
      <w:rFonts w:ascii="Tahoma" w:hAnsi="Tahoma" w:cs="Tahoma"/>
      <w:sz w:val="16"/>
      <w:szCs w:val="16"/>
    </w:rPr>
  </w:style>
  <w:style w:type="character" w:customStyle="1" w:styleId="BalloonTextChar">
    <w:name w:val="Balloon Text Char"/>
    <w:link w:val="BalloonText"/>
    <w:rsid w:val="00A57F62"/>
    <w:rPr>
      <w:rFonts w:ascii="Tahoma" w:hAnsi="Tahoma" w:cs="Tahoma"/>
      <w:sz w:val="16"/>
      <w:szCs w:val="16"/>
      <w:lang w:eastAsia="en-US"/>
    </w:rPr>
  </w:style>
  <w:style w:type="paragraph" w:styleId="ListParagraph">
    <w:name w:val="List Paragraph"/>
    <w:basedOn w:val="Normal"/>
    <w:uiPriority w:val="34"/>
    <w:qFormat/>
    <w:rsid w:val="00C851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1184</Words>
  <Characters>6737</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KATHARINE HOUSE HOSPICE</vt:lpstr>
    </vt:vector>
  </TitlesOfParts>
  <Company>*****</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KATHARINE HOUSE HOSPICE</dc:title>
  <dc:subject/>
  <dc:creator>Katharine House Hospice</dc:creator>
  <cp:keywords/>
  <cp:lastModifiedBy>Elissa Bateman</cp:lastModifiedBy>
  <cp:revision>2</cp:revision>
  <cp:lastPrinted>2024-09-11T08:05:00Z</cp:lastPrinted>
  <dcterms:created xsi:type="dcterms:W3CDTF">2024-09-23T09:00:00Z</dcterms:created>
  <dcterms:modified xsi:type="dcterms:W3CDTF">2024-09-23T09:00:00Z</dcterms:modified>
</cp:coreProperties>
</file>